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ORDIN nr. 97/63/2020</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pentru aprobarea </w:t>
      </w:r>
      <w:r>
        <w:rPr>
          <w:rFonts w:ascii="Courier New" w:hAnsi="Courier New" w:cs="Courier New"/>
          <w:vanish/>
        </w:rPr>
        <w:t>&lt;LLNK 12020     0122GZ71   0 14&gt;</w:t>
      </w:r>
      <w:r>
        <w:rPr>
          <w:rFonts w:ascii="Courier New" w:hAnsi="Courier New" w:cs="Courier New"/>
          <w:color w:val="0000FF"/>
          <w:u w:val="single"/>
        </w:rPr>
        <w:t>Regulamentului</w:t>
      </w:r>
      <w:r>
        <w:rPr>
          <w:rFonts w:ascii="Courier New" w:hAnsi="Courier New" w:cs="Courier New"/>
        </w:rPr>
        <w:t xml:space="preserve"> privind gestionarea situaţiilor de urgenţă generate de fenomene meteorologice periculoase având ca efect producerea secetei pedologice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MINISTERUL AGRICULTURII ŞI DEZVOLTĂRII RURALE Nr. 97 din 9 aprilie 2020</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MINISTERUL AFACERILOR INTERNE Nr. 63 din 15 aprilie 2020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320 din 16 aprilie 2020</w:t>
      </w:r>
    </w:p>
    <w:p w:rsidR="00BC6813" w:rsidRDefault="00BC6813" w:rsidP="00BC6813">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16 aprilie 2020</w:t>
      </w:r>
    </w:p>
    <w:p w:rsidR="00BC6813" w:rsidRDefault="00BC6813" w:rsidP="00BC6813">
      <w:pPr>
        <w:autoSpaceDE w:val="0"/>
        <w:autoSpaceDN w:val="0"/>
        <w:adjustRightInd w:val="0"/>
        <w:spacing w:after="0" w:line="240" w:lineRule="auto"/>
        <w:rPr>
          <w:rFonts w:ascii="Courier New" w:hAnsi="Courier New" w:cs="Courier New"/>
          <w:b/>
          <w:bCs/>
          <w:color w:val="0000FF"/>
        </w:rPr>
      </w:pPr>
    </w:p>
    <w:p w:rsidR="00BC6813" w:rsidRDefault="00BC6813" w:rsidP="00BC6813">
      <w:pPr>
        <w:autoSpaceDE w:val="0"/>
        <w:autoSpaceDN w:val="0"/>
        <w:adjustRightInd w:val="0"/>
        <w:spacing w:after="0" w:line="240" w:lineRule="auto"/>
        <w:rPr>
          <w:rFonts w:ascii="Courier New" w:hAnsi="Courier New" w:cs="Courier New"/>
          <w:b/>
          <w:bCs/>
          <w:color w:val="0000FF"/>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29 iulie 2025</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26 iulie 2024</w:t>
      </w:r>
      <w:r>
        <w:rPr>
          <w:rFonts w:ascii="Courier New" w:hAnsi="Courier New" w:cs="Courier New"/>
          <w:b/>
          <w:bCs/>
        </w:rPr>
        <w:t xml:space="preserve"> pana la </w:t>
      </w:r>
      <w:r>
        <w:rPr>
          <w:rFonts w:ascii="Courier New" w:hAnsi="Courier New" w:cs="Courier New"/>
          <w:b/>
          <w:bCs/>
          <w:color w:val="0000FF"/>
        </w:rPr>
        <w:t>29 iulie 2025</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12020    97 52GZ51   0 24&gt;</w:t>
      </w:r>
      <w:r>
        <w:rPr>
          <w:rFonts w:ascii="Courier New" w:hAnsi="Courier New" w:cs="Courier New"/>
          <w:color w:val="0000FF"/>
          <w:u w:val="single"/>
        </w:rPr>
        <w:t>ORDINULUI nr. 97/63/2020</w:t>
      </w:r>
      <w:r>
        <w:rPr>
          <w:rFonts w:ascii="Courier New" w:hAnsi="Courier New" w:cs="Courier New"/>
        </w:rPr>
        <w:t xml:space="preserve">, publicat în Monitorul Oficial nr. 320 din 16 aprilie 2020, la data de 29 iulie 2025 este realizată prin includerea modificărilor şi completărilor aduse de: </w:t>
      </w:r>
      <w:r>
        <w:rPr>
          <w:rFonts w:ascii="Courier New" w:hAnsi="Courier New" w:cs="Courier New"/>
          <w:vanish/>
        </w:rPr>
        <w:t>&lt;LLNK 12020   120 50GZ01   0 23&gt;</w:t>
      </w:r>
      <w:r>
        <w:rPr>
          <w:rFonts w:ascii="Courier New" w:hAnsi="Courier New" w:cs="Courier New"/>
          <w:color w:val="0000FF"/>
          <w:u w:val="single"/>
        </w:rPr>
        <w:t>ORDINUL nr. 120/68/2020</w:t>
      </w:r>
      <w:r>
        <w:rPr>
          <w:rFonts w:ascii="Courier New" w:hAnsi="Courier New" w:cs="Courier New"/>
        </w:rPr>
        <w:t xml:space="preserve">; </w:t>
      </w:r>
      <w:r>
        <w:rPr>
          <w:rFonts w:ascii="Courier New" w:hAnsi="Courier New" w:cs="Courier New"/>
          <w:vanish/>
        </w:rPr>
        <w:t>&lt;LLNK 12020   224 50GZ01   0 24&gt;</w:t>
      </w:r>
      <w:r>
        <w:rPr>
          <w:rFonts w:ascii="Courier New" w:hAnsi="Courier New" w:cs="Courier New"/>
          <w:color w:val="0000FF"/>
          <w:u w:val="single"/>
        </w:rPr>
        <w:t>ORDINUL nr. 224/126/2020</w:t>
      </w:r>
      <w:r>
        <w:rPr>
          <w:rFonts w:ascii="Courier New" w:hAnsi="Courier New" w:cs="Courier New"/>
        </w:rPr>
        <w:t xml:space="preserve">; </w:t>
      </w:r>
      <w:r>
        <w:rPr>
          <w:rFonts w:ascii="Courier New" w:hAnsi="Courier New" w:cs="Courier New"/>
          <w:vanish/>
        </w:rPr>
        <w:t>&lt;LLNK 12022   177 50GZ01   0 23&gt;</w:t>
      </w:r>
      <w:r>
        <w:rPr>
          <w:rFonts w:ascii="Courier New" w:hAnsi="Courier New" w:cs="Courier New"/>
          <w:color w:val="0000FF"/>
          <w:u w:val="single"/>
        </w:rPr>
        <w:t>ORDINUL nr. 177/78/2022</w:t>
      </w:r>
      <w:r>
        <w:rPr>
          <w:rFonts w:ascii="Courier New" w:hAnsi="Courier New" w:cs="Courier New"/>
        </w:rPr>
        <w:t xml:space="preserve">; </w:t>
      </w:r>
      <w:r>
        <w:rPr>
          <w:rFonts w:ascii="Courier New" w:hAnsi="Courier New" w:cs="Courier New"/>
          <w:vanish/>
        </w:rPr>
        <w:t>&lt;LLNK 12022   190 50GZ01   0 23&gt;</w:t>
      </w:r>
      <w:r>
        <w:rPr>
          <w:rFonts w:ascii="Courier New" w:hAnsi="Courier New" w:cs="Courier New"/>
          <w:color w:val="0000FF"/>
          <w:u w:val="single"/>
        </w:rPr>
        <w:t>ORDINUL nr. 190/83/2022</w:t>
      </w:r>
      <w:r>
        <w:rPr>
          <w:rFonts w:ascii="Courier New" w:hAnsi="Courier New" w:cs="Courier New"/>
        </w:rPr>
        <w:t xml:space="preserve">; </w:t>
      </w:r>
      <w:r>
        <w:rPr>
          <w:rFonts w:ascii="Courier New" w:hAnsi="Courier New" w:cs="Courier New"/>
          <w:vanish/>
        </w:rPr>
        <w:t>&lt;LLNK 12023   197 50GZ01   0 23&gt;</w:t>
      </w:r>
      <w:r>
        <w:rPr>
          <w:rFonts w:ascii="Courier New" w:hAnsi="Courier New" w:cs="Courier New"/>
          <w:color w:val="0000FF"/>
          <w:u w:val="single"/>
        </w:rPr>
        <w:t>ORDINUL nr. 197/74/2023</w:t>
      </w:r>
      <w:r>
        <w:rPr>
          <w:rFonts w:ascii="Courier New" w:hAnsi="Courier New" w:cs="Courier New"/>
        </w:rPr>
        <w:t xml:space="preserve">; </w:t>
      </w:r>
      <w:r>
        <w:rPr>
          <w:rFonts w:ascii="Courier New" w:hAnsi="Courier New" w:cs="Courier New"/>
          <w:vanish/>
        </w:rPr>
        <w:t>&lt;LLNK 12024   271 50GZ01   0 24&gt;</w:t>
      </w:r>
      <w:r>
        <w:rPr>
          <w:rFonts w:ascii="Courier New" w:hAnsi="Courier New" w:cs="Courier New"/>
          <w:color w:val="0000FF"/>
          <w:u w:val="single"/>
        </w:rPr>
        <w:t>ORDINUL nr. 271/112/2024</w:t>
      </w:r>
      <w:r>
        <w:rPr>
          <w:rFonts w:ascii="Courier New" w:hAnsi="Courier New" w:cs="Courier New"/>
        </w:rPr>
        <w:t xml:space="preserve">; </w:t>
      </w:r>
      <w:r>
        <w:rPr>
          <w:rFonts w:ascii="Courier New" w:hAnsi="Courier New" w:cs="Courier New"/>
          <w:vanish/>
        </w:rPr>
        <w:t>&lt;LLNK 12024   293 50GZ01   0 24&gt;</w:t>
      </w:r>
      <w:r>
        <w:rPr>
          <w:rFonts w:ascii="Courier New" w:hAnsi="Courier New" w:cs="Courier New"/>
          <w:color w:val="0000FF"/>
          <w:u w:val="single"/>
        </w:rPr>
        <w:t>ORDINUL nr. 293/123/2024</w:t>
      </w: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Referatul de aprobare nr. 242.008 din 8.04.2020 al Centrului operativ pentru situaţii de urgenţă şi al Direcţiei generale de politici agricole,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ţinând seama de Avizul nr. 3.281/R4 din 15.04.2020 al Departamentului pentru Situaţii de Urgenţă din cadrul Ministerului Afacerilor Interne,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în baza prevederilor: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12004    21182 333     15&gt;</w:t>
      </w:r>
      <w:r>
        <w:rPr>
          <w:rFonts w:ascii="Courier New" w:hAnsi="Courier New" w:cs="Courier New"/>
          <w:color w:val="0000FF"/>
          <w:u w:val="single"/>
        </w:rPr>
        <w:t>art. 21 lit. b)</w:t>
      </w:r>
      <w:r>
        <w:rPr>
          <w:rFonts w:ascii="Courier New" w:hAnsi="Courier New" w:cs="Courier New"/>
        </w:rPr>
        <w:t xml:space="preserve"> şi </w:t>
      </w:r>
      <w:r>
        <w:rPr>
          <w:rFonts w:ascii="Courier New" w:hAnsi="Courier New" w:cs="Courier New"/>
          <w:vanish/>
        </w:rPr>
        <w:t>&lt;LLNK 12004    21182 333     67&gt;</w:t>
      </w:r>
      <w:r>
        <w:rPr>
          <w:rFonts w:ascii="Courier New" w:hAnsi="Courier New" w:cs="Courier New"/>
          <w:color w:val="0000FF"/>
          <w:u w:val="single"/>
        </w:rPr>
        <w:t>art. 41 alin. (1) din Ordonanţa de urgenţă a Guvernului nr. 21/2004</w:t>
      </w:r>
      <w:r>
        <w:rPr>
          <w:rFonts w:ascii="Courier New" w:hAnsi="Courier New" w:cs="Courier New"/>
        </w:rPr>
        <w:t xml:space="preserve"> privind Sistemul Naţional de Management al Situaţiilor de Urgenţă, aprobată cu modificări şi completări prin </w:t>
      </w:r>
      <w:r>
        <w:rPr>
          <w:rFonts w:ascii="Courier New" w:hAnsi="Courier New" w:cs="Courier New"/>
          <w:vanish/>
        </w:rPr>
        <w:t>&lt;LLNK 12005    15 10 201   0 17&gt;</w:t>
      </w:r>
      <w:r>
        <w:rPr>
          <w:rFonts w:ascii="Courier New" w:hAnsi="Courier New" w:cs="Courier New"/>
          <w:color w:val="0000FF"/>
          <w:u w:val="single"/>
        </w:rPr>
        <w:t>Legea nr. 15/2005</w:t>
      </w:r>
      <w:r>
        <w:rPr>
          <w:rFonts w:ascii="Courier New" w:hAnsi="Courier New" w:cs="Courier New"/>
        </w:rPr>
        <w:t>, cu modificările şi completările ulterioare;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12016   557 20 303     16&gt;</w:t>
      </w:r>
      <w:r>
        <w:rPr>
          <w:rFonts w:ascii="Courier New" w:hAnsi="Courier New" w:cs="Courier New"/>
          <w:color w:val="0000FF"/>
          <w:u w:val="single"/>
        </w:rPr>
        <w:t>art. 8 alin. (1)</w:t>
      </w:r>
      <w:r>
        <w:rPr>
          <w:rFonts w:ascii="Courier New" w:hAnsi="Courier New" w:cs="Courier New"/>
        </w:rPr>
        <w:t xml:space="preserve"> şi </w:t>
      </w:r>
      <w:r>
        <w:rPr>
          <w:rFonts w:ascii="Courier New" w:hAnsi="Courier New" w:cs="Courier New"/>
          <w:vanish/>
        </w:rPr>
        <w:t>&lt;LLNK 12016   557 20 303     41&gt;</w:t>
      </w:r>
      <w:r>
        <w:rPr>
          <w:rFonts w:ascii="Courier New" w:hAnsi="Courier New" w:cs="Courier New"/>
          <w:color w:val="0000FF"/>
          <w:u w:val="single"/>
        </w:rPr>
        <w:t>(3) din Hotărârea Guvernului nr. 557/2016</w:t>
      </w:r>
      <w:r>
        <w:rPr>
          <w:rFonts w:ascii="Courier New" w:hAnsi="Courier New" w:cs="Courier New"/>
        </w:rPr>
        <w:t xml:space="preserve"> privind managementul tipurilor de risc,</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prevederilor:</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12019    57182 323     17&gt;</w:t>
      </w:r>
      <w:r>
        <w:rPr>
          <w:rFonts w:ascii="Courier New" w:hAnsi="Courier New" w:cs="Courier New"/>
          <w:color w:val="0000FF"/>
          <w:u w:val="single"/>
        </w:rPr>
        <w:t>art. 57 alin. (1)</w:t>
      </w:r>
      <w:r>
        <w:rPr>
          <w:rFonts w:ascii="Courier New" w:hAnsi="Courier New" w:cs="Courier New"/>
        </w:rPr>
        <w:t xml:space="preserve"> şi </w:t>
      </w:r>
      <w:r>
        <w:rPr>
          <w:rFonts w:ascii="Courier New" w:hAnsi="Courier New" w:cs="Courier New"/>
          <w:vanish/>
        </w:rPr>
        <w:t>&lt;LLNK 12019    57182 323     53&gt;</w:t>
      </w:r>
      <w:r>
        <w:rPr>
          <w:rFonts w:ascii="Courier New" w:hAnsi="Courier New" w:cs="Courier New"/>
          <w:color w:val="0000FF"/>
          <w:u w:val="single"/>
        </w:rPr>
        <w:t>(2) din Ordonanţa de urgenţă a Guvernului nr. 57/2019</w:t>
      </w:r>
      <w:r>
        <w:rPr>
          <w:rFonts w:ascii="Courier New" w:hAnsi="Courier New" w:cs="Courier New"/>
        </w:rPr>
        <w:t xml:space="preserve"> privind Codul administrativ, cu completările ulterioare;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12017    30 22 3=3     53&gt;</w:t>
      </w:r>
      <w:r>
        <w:rPr>
          <w:rFonts w:ascii="Courier New" w:hAnsi="Courier New" w:cs="Courier New"/>
          <w:color w:val="0000FF"/>
          <w:u w:val="single"/>
        </w:rPr>
        <w:t>art. 9 alin. (5) din Hotărârea Guvernului nr. 30/2017</w:t>
      </w:r>
      <w:r>
        <w:rPr>
          <w:rFonts w:ascii="Courier New" w:hAnsi="Courier New" w:cs="Courier New"/>
        </w:rPr>
        <w:t xml:space="preserve"> privind organizarea şi funcţionarea Ministerului Agriculturii şi Dezvoltării Rurale, precum şi pentru modificarea </w:t>
      </w:r>
      <w:r>
        <w:rPr>
          <w:rFonts w:ascii="Courier New" w:hAnsi="Courier New" w:cs="Courier New"/>
          <w:vanish/>
        </w:rPr>
        <w:t>&lt;LLNK 12014  1186 22 312   6 55&gt;</w:t>
      </w:r>
      <w:r>
        <w:rPr>
          <w:rFonts w:ascii="Courier New" w:hAnsi="Courier New" w:cs="Courier New"/>
          <w:color w:val="0000FF"/>
          <w:u w:val="single"/>
        </w:rPr>
        <w:t>art. 6 alin. (6) din Hotărârea Guvernului nr 1.186/2014</w:t>
      </w:r>
      <w:r>
        <w:rPr>
          <w:rFonts w:ascii="Courier New" w:hAnsi="Courier New" w:cs="Courier New"/>
        </w:rPr>
        <w:t xml:space="preserve"> privind organizarea şi funcţionarea Autorităţii pentru Administrarea Sistemului Naţional Antigrindină şi de Creştere a Precipitaţiilor, cu modificările şi completările ulterioare;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12007    30182 3&lt;2   7 66&gt;</w:t>
      </w:r>
      <w:r>
        <w:rPr>
          <w:rFonts w:ascii="Courier New" w:hAnsi="Courier New" w:cs="Courier New"/>
          <w:color w:val="0000FF"/>
          <w:u w:val="single"/>
        </w:rPr>
        <w:t>art. 7 alin. (5) din Ordonanţa de urgenţă a Guvernului nr. 30/2007</w:t>
      </w:r>
      <w:r>
        <w:rPr>
          <w:rFonts w:ascii="Courier New" w:hAnsi="Courier New" w:cs="Courier New"/>
        </w:rPr>
        <w:t xml:space="preserve"> privind organizarea şi funcţionarea Ministerului Afacerilor Interne, aprobată cu modificări prin </w:t>
      </w:r>
      <w:r>
        <w:rPr>
          <w:rFonts w:ascii="Courier New" w:hAnsi="Courier New" w:cs="Courier New"/>
          <w:vanish/>
        </w:rPr>
        <w:t>&lt;LLNK 12008    15 10 201   0 17&gt;</w:t>
      </w:r>
      <w:r>
        <w:rPr>
          <w:rFonts w:ascii="Courier New" w:hAnsi="Courier New" w:cs="Courier New"/>
          <w:color w:val="0000FF"/>
          <w:u w:val="single"/>
        </w:rPr>
        <w:t>Legea nr. 15/2008</w:t>
      </w:r>
      <w:r>
        <w:rPr>
          <w:rFonts w:ascii="Courier New" w:hAnsi="Courier New" w:cs="Courier New"/>
        </w:rPr>
        <w:t xml:space="preserve">, cu modificările şi completările ulterioare,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ministrul agriculturii şi dezvoltării rurale şi ministrul afacerilor interne emit următorul ordin:</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Se aprobă </w:t>
      </w:r>
      <w:r>
        <w:rPr>
          <w:rFonts w:ascii="Courier New" w:hAnsi="Courier New" w:cs="Courier New"/>
          <w:vanish/>
        </w:rPr>
        <w:t>&lt;LLNK 12020     0122GZ71   0 12&gt;</w:t>
      </w:r>
      <w:r>
        <w:rPr>
          <w:rFonts w:ascii="Courier New" w:hAnsi="Courier New" w:cs="Courier New"/>
          <w:color w:val="0000FF"/>
          <w:u w:val="single"/>
        </w:rPr>
        <w:t>Regulamentul</w:t>
      </w:r>
      <w:r>
        <w:rPr>
          <w:rFonts w:ascii="Courier New" w:hAnsi="Courier New" w:cs="Courier New"/>
        </w:rPr>
        <w:t xml:space="preserve"> privind gestionarea situaţiilor de urgenţă generate de fenomene meteorologice periculoase având ca efect producerea secetei pedologice, prevăzut în </w:t>
      </w:r>
      <w:r>
        <w:rPr>
          <w:rFonts w:ascii="Courier New" w:hAnsi="Courier New" w:cs="Courier New"/>
          <w:vanish/>
        </w:rPr>
        <w:t>&lt;LLNK 12020     0122GZ71   0  5&gt;</w:t>
      </w:r>
      <w:r>
        <w:rPr>
          <w:rFonts w:ascii="Courier New" w:hAnsi="Courier New" w:cs="Courier New"/>
          <w:color w:val="0000FF"/>
          <w:u w:val="single"/>
        </w:rPr>
        <w:t>anexa</w:t>
      </w:r>
      <w:r>
        <w:rPr>
          <w:rFonts w:ascii="Courier New" w:hAnsi="Courier New" w:cs="Courier New"/>
        </w:rPr>
        <w:t xml:space="preserve"> care face parte integrantă din prezentul ordin.</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Structurile de la nivel central şi local implicate, potrivit legii, în gestionarea situaţiilor de urgenţă generate de seceta pedologică vor duce la îndeplinire prevederile prezentului ordin.</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ordin se publică în Monitorul Oficial al României, Partea I.</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agriculturii şi dezvoltării rurale,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Nechita-Adrian Oros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afacerilor interne,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Marcel Ion Vela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12020     0122GZ71   0 10&gt;</w:t>
      </w:r>
      <w:r>
        <w:rPr>
          <w:rFonts w:ascii="Courier New" w:hAnsi="Courier New" w:cs="Courier New"/>
          <w:color w:val="0000FF"/>
          <w:u w:val="single"/>
        </w:rPr>
        <w:t>REGULAMENT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REGULAMENT din 16 aprilie 2020</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privind gestionarea situaţiilor de urgenţă generate de fenomene meteorologice periculoase având ca efect producerea secetei pedologice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MINISTERUL AGRICULTURII ŞI DEZVOLTĂRII RURALE Nr. 97 din 9 aprilie 2020</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MINISTERUL AFACERILOR INTERNE Nr. 63 din 15 aprilie 2020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320 din 16 aprilie 2020</w:t>
      </w:r>
    </w:p>
    <w:p w:rsidR="00BC6813" w:rsidRDefault="00BC6813" w:rsidP="00BC6813">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16 aprilie 2020</w:t>
      </w:r>
    </w:p>
    <w:p w:rsidR="00BC6813" w:rsidRDefault="00BC6813" w:rsidP="00BC6813">
      <w:pPr>
        <w:autoSpaceDE w:val="0"/>
        <w:autoSpaceDN w:val="0"/>
        <w:adjustRightInd w:val="0"/>
        <w:spacing w:after="0" w:line="240" w:lineRule="auto"/>
        <w:rPr>
          <w:rFonts w:ascii="Courier New" w:hAnsi="Courier New" w:cs="Courier New"/>
          <w:b/>
          <w:bCs/>
          <w:color w:val="0000FF"/>
        </w:rPr>
      </w:pPr>
    </w:p>
    <w:p w:rsidR="00BC6813" w:rsidRDefault="00BC6813" w:rsidP="00BC6813">
      <w:pPr>
        <w:autoSpaceDE w:val="0"/>
        <w:autoSpaceDN w:val="0"/>
        <w:adjustRightInd w:val="0"/>
        <w:spacing w:after="0" w:line="240" w:lineRule="auto"/>
        <w:rPr>
          <w:rFonts w:ascii="Courier New" w:hAnsi="Courier New" w:cs="Courier New"/>
          <w:b/>
          <w:bCs/>
          <w:color w:val="0000FF"/>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28 iulie 2025</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26 iulie 2024</w:t>
      </w:r>
      <w:r>
        <w:rPr>
          <w:rFonts w:ascii="Courier New" w:hAnsi="Courier New" w:cs="Courier New"/>
          <w:b/>
          <w:bCs/>
        </w:rPr>
        <w:t xml:space="preserve"> pana la </w:t>
      </w:r>
      <w:r>
        <w:rPr>
          <w:rFonts w:ascii="Courier New" w:hAnsi="Courier New" w:cs="Courier New"/>
          <w:b/>
          <w:bCs/>
          <w:color w:val="0000FF"/>
        </w:rPr>
        <w:t>29 iulie 2025</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Aprobat prin </w:t>
      </w:r>
      <w:r>
        <w:rPr>
          <w:rFonts w:ascii="Courier New" w:hAnsi="Courier New" w:cs="Courier New"/>
          <w:vanish/>
        </w:rPr>
        <w:t>&lt;LLNK 12020    97 52GZ61   0 22&gt;</w:t>
      </w:r>
      <w:r>
        <w:rPr>
          <w:rFonts w:ascii="Courier New" w:hAnsi="Courier New" w:cs="Courier New"/>
          <w:color w:val="0000FF"/>
          <w:u w:val="single"/>
        </w:rPr>
        <w:t>ORDINUL nr. 97/63/2020</w:t>
      </w:r>
      <w:r>
        <w:rPr>
          <w:rFonts w:ascii="Courier New" w:hAnsi="Courier New" w:cs="Courier New"/>
        </w:rPr>
        <w:t>, publicat în Monitorul Oficial, Partea I, nr. 320 din 16 aprilie 2020.</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12020     0122GZ61   0 34&gt;</w:t>
      </w:r>
      <w:r>
        <w:rPr>
          <w:rFonts w:ascii="Courier New" w:hAnsi="Courier New" w:cs="Courier New"/>
          <w:color w:val="0000FF"/>
          <w:u w:val="single"/>
        </w:rPr>
        <w:t>REGULAMENTULUI din 16 aprilie 2020</w:t>
      </w:r>
      <w:r>
        <w:rPr>
          <w:rFonts w:ascii="Courier New" w:hAnsi="Courier New" w:cs="Courier New"/>
        </w:rPr>
        <w:t xml:space="preserve">, publicat în Monitorul Oficial nr. 320 din 16 aprilie 2020, la data de 28 iulie 2025 este realizată prin includerea modificărilor şi completărilor aduse de: </w:t>
      </w:r>
      <w:r>
        <w:rPr>
          <w:rFonts w:ascii="Courier New" w:hAnsi="Courier New" w:cs="Courier New"/>
          <w:vanish/>
        </w:rPr>
        <w:t>&lt;LLNK 12020   120 50GZ01   0 23&gt;</w:t>
      </w:r>
      <w:r>
        <w:rPr>
          <w:rFonts w:ascii="Courier New" w:hAnsi="Courier New" w:cs="Courier New"/>
          <w:color w:val="0000FF"/>
          <w:u w:val="single"/>
        </w:rPr>
        <w:t>ORDINUL nr. 120/68/2020</w:t>
      </w:r>
      <w:r>
        <w:rPr>
          <w:rFonts w:ascii="Courier New" w:hAnsi="Courier New" w:cs="Courier New"/>
        </w:rPr>
        <w:t xml:space="preserve">; </w:t>
      </w:r>
      <w:r>
        <w:rPr>
          <w:rFonts w:ascii="Courier New" w:hAnsi="Courier New" w:cs="Courier New"/>
          <w:vanish/>
        </w:rPr>
        <w:t>&lt;LLNK 12020   224 50GZ01   0 24&gt;</w:t>
      </w:r>
      <w:r>
        <w:rPr>
          <w:rFonts w:ascii="Courier New" w:hAnsi="Courier New" w:cs="Courier New"/>
          <w:color w:val="0000FF"/>
          <w:u w:val="single"/>
        </w:rPr>
        <w:t>ORDINUL nr. 224/126/2020</w:t>
      </w:r>
      <w:r>
        <w:rPr>
          <w:rFonts w:ascii="Courier New" w:hAnsi="Courier New" w:cs="Courier New"/>
        </w:rPr>
        <w:t xml:space="preserve">; </w:t>
      </w:r>
      <w:r>
        <w:rPr>
          <w:rFonts w:ascii="Courier New" w:hAnsi="Courier New" w:cs="Courier New"/>
          <w:vanish/>
        </w:rPr>
        <w:t>&lt;LLNK 12022   177 50GZ01   0 23&gt;</w:t>
      </w:r>
      <w:r>
        <w:rPr>
          <w:rFonts w:ascii="Courier New" w:hAnsi="Courier New" w:cs="Courier New"/>
          <w:color w:val="0000FF"/>
          <w:u w:val="single"/>
        </w:rPr>
        <w:t>ORDINUL nr. 177/78/2022</w:t>
      </w:r>
      <w:r>
        <w:rPr>
          <w:rFonts w:ascii="Courier New" w:hAnsi="Courier New" w:cs="Courier New"/>
        </w:rPr>
        <w:t xml:space="preserve">; </w:t>
      </w:r>
      <w:r>
        <w:rPr>
          <w:rFonts w:ascii="Courier New" w:hAnsi="Courier New" w:cs="Courier New"/>
          <w:vanish/>
        </w:rPr>
        <w:t>&lt;LLNK 12022   190 50GZ01   0 23&gt;</w:t>
      </w:r>
      <w:r>
        <w:rPr>
          <w:rFonts w:ascii="Courier New" w:hAnsi="Courier New" w:cs="Courier New"/>
          <w:color w:val="0000FF"/>
          <w:u w:val="single"/>
        </w:rPr>
        <w:t>ORDINUL nr. 190/83/2022</w:t>
      </w:r>
      <w:r>
        <w:rPr>
          <w:rFonts w:ascii="Courier New" w:hAnsi="Courier New" w:cs="Courier New"/>
        </w:rPr>
        <w:t xml:space="preserve">; </w:t>
      </w:r>
      <w:r>
        <w:rPr>
          <w:rFonts w:ascii="Courier New" w:hAnsi="Courier New" w:cs="Courier New"/>
          <w:vanish/>
        </w:rPr>
        <w:t>&lt;LLNK 12023   197 50GZ01   0 23&gt;</w:t>
      </w:r>
      <w:r>
        <w:rPr>
          <w:rFonts w:ascii="Courier New" w:hAnsi="Courier New" w:cs="Courier New"/>
          <w:color w:val="0000FF"/>
          <w:u w:val="single"/>
        </w:rPr>
        <w:t>ORDINUL nr. 197/74/2023</w:t>
      </w:r>
      <w:r>
        <w:rPr>
          <w:rFonts w:ascii="Courier New" w:hAnsi="Courier New" w:cs="Courier New"/>
        </w:rPr>
        <w:t xml:space="preserve">; </w:t>
      </w:r>
      <w:r>
        <w:rPr>
          <w:rFonts w:ascii="Courier New" w:hAnsi="Courier New" w:cs="Courier New"/>
          <w:vanish/>
        </w:rPr>
        <w:t>&lt;LLNK 12024   271 50GZ01   0 24&gt;</w:t>
      </w:r>
      <w:r>
        <w:rPr>
          <w:rFonts w:ascii="Courier New" w:hAnsi="Courier New" w:cs="Courier New"/>
          <w:color w:val="0000FF"/>
          <w:u w:val="single"/>
        </w:rPr>
        <w:t>ORDINUL nr. 271/112/2024</w:t>
      </w:r>
      <w:r>
        <w:rPr>
          <w:rFonts w:ascii="Courier New" w:hAnsi="Courier New" w:cs="Courier New"/>
        </w:rPr>
        <w:t xml:space="preserve">; </w:t>
      </w:r>
      <w:r>
        <w:rPr>
          <w:rFonts w:ascii="Courier New" w:hAnsi="Courier New" w:cs="Courier New"/>
          <w:vanish/>
        </w:rPr>
        <w:t>&lt;LLNK 12024   293 50GZ01   0 24&gt;</w:t>
      </w:r>
      <w:r>
        <w:rPr>
          <w:rFonts w:ascii="Courier New" w:hAnsi="Courier New" w:cs="Courier New"/>
          <w:color w:val="0000FF"/>
          <w:u w:val="single"/>
        </w:rPr>
        <w:t>ORDINUL nr. 293/123/2024</w:t>
      </w: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12024   293 50GZ01   0 41&gt;</w:t>
      </w:r>
      <w:r>
        <w:rPr>
          <w:rFonts w:ascii="Courier New" w:hAnsi="Courier New" w:cs="Courier New"/>
          <w:color w:val="0000FF"/>
          <w:u w:val="single"/>
        </w:rPr>
        <w:t>Articolul II din ORDINUL nr. 293/123/2024</w:t>
      </w:r>
      <w:r>
        <w:rPr>
          <w:rFonts w:ascii="Courier New" w:hAnsi="Courier New" w:cs="Courier New"/>
        </w:rPr>
        <w:t>, publicat în MONITORUL OFICIAL nr. 734 din 26 iulie 2024 prevede: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prezentului ordin se aplică inclusiv pentru înştiinţările utilizatorilor de terenuri cu destinaţie agricolă înscrişi în evidenţele Agenţiei de Plăţi şi Intervenţie pentru Agricultură, ale căror suprafeţe cu culturi agricole înfiinţate în primăvara anului 2024 au fost calamitate, depuse şi aflate în curs de soluţionare la data intrării în vigoare a prezentului ordin.</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prezentului ordin se aplică inclusiv pentru procesele-verbale de constatare şi evaluare a pagubelor la culturile agricole înfiinţate în primăvara anului 2024, care au fost încheiate anterior intrării în vigoare a prezentului ordin, la solicitarea utilizatorilor de terenuri cu destinaţie agricolă înscrişi în evidenţele Agenţiei de Plăţi şi Intervenţie pentru Agricultură, care au depus înştiinţări scrise la unitatea administrativ-teritorială pe a cărei rază se află terenul.</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Gestionarea situaţiilor de urgenţă generată de fenomene meteorologice având ca efect producerea secetei pedologice este o activitate de interes naţional, având în vedere frecvenţa de producere şi dimensiunea efectelor acestui tip de risc.</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(1)  Scopul prezentului regulament îl constituie crearea cadrului normativ de gestionare a situaţiilor de urgenţă generată de fenomene meteorologice având ca efect producerea secetei pedologice severe de către structurile implicate în gestionarea acestor situaţii, potrivit prevederilor </w:t>
      </w:r>
      <w:r>
        <w:rPr>
          <w:rFonts w:ascii="Courier New" w:hAnsi="Courier New" w:cs="Courier New"/>
          <w:vanish/>
        </w:rPr>
        <w:t>&lt;LLNK 12004    21182 331   0 46&gt;</w:t>
      </w:r>
      <w:r>
        <w:rPr>
          <w:rFonts w:ascii="Courier New" w:hAnsi="Courier New" w:cs="Courier New"/>
          <w:color w:val="0000FF"/>
          <w:u w:val="single"/>
        </w:rPr>
        <w:t>Ordonanţei de urgenţă a Guvernului nr. 21/2004</w:t>
      </w:r>
      <w:r>
        <w:rPr>
          <w:rFonts w:ascii="Courier New" w:hAnsi="Courier New" w:cs="Courier New"/>
        </w:rPr>
        <w:t xml:space="preserve"> privind Sistemul Naţional de Management al Situaţiilor de Urgenţă, aprobată cu modificări şi completări prin </w:t>
      </w:r>
      <w:r>
        <w:rPr>
          <w:rFonts w:ascii="Courier New" w:hAnsi="Courier New" w:cs="Courier New"/>
          <w:vanish/>
        </w:rPr>
        <w:t>&lt;LLNK 12005    15 10 201   0 17&gt;</w:t>
      </w:r>
      <w:r>
        <w:rPr>
          <w:rFonts w:ascii="Courier New" w:hAnsi="Courier New" w:cs="Courier New"/>
          <w:color w:val="0000FF"/>
          <w:u w:val="single"/>
        </w:rPr>
        <w:t>Legea nr. 15/2005</w:t>
      </w:r>
      <w:r>
        <w:rPr>
          <w:rFonts w:ascii="Courier New" w:hAnsi="Courier New" w:cs="Courier New"/>
        </w:rPr>
        <w:t xml:space="preserve">, cu modificările şi completările ulterioare, şi </w:t>
      </w:r>
      <w:r>
        <w:rPr>
          <w:rFonts w:ascii="Courier New" w:hAnsi="Courier New" w:cs="Courier New"/>
          <w:vanish/>
        </w:rPr>
        <w:t>&lt;LLNK 12016   557 20 301   0 33&gt;</w:t>
      </w:r>
      <w:r>
        <w:rPr>
          <w:rFonts w:ascii="Courier New" w:hAnsi="Courier New" w:cs="Courier New"/>
          <w:color w:val="0000FF"/>
          <w:u w:val="single"/>
        </w:rPr>
        <w:t>Hotărârii Guvernului nr. 557/2016</w:t>
      </w:r>
      <w:r>
        <w:rPr>
          <w:rFonts w:ascii="Courier New" w:hAnsi="Courier New" w:cs="Courier New"/>
        </w:rPr>
        <w:t xml:space="preserve"> privind managementul tipurilor de risc.</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Prezentul regulament utilizează termeni şi expresii având înţelesurile definite în </w:t>
      </w:r>
      <w:r>
        <w:rPr>
          <w:rFonts w:ascii="Courier New" w:hAnsi="Courier New" w:cs="Courier New"/>
          <w:vanish/>
        </w:rPr>
        <w:t>&lt;LLNK 12016   557 20 301   0 33&gt;</w:t>
      </w:r>
      <w:r>
        <w:rPr>
          <w:rFonts w:ascii="Courier New" w:hAnsi="Courier New" w:cs="Courier New"/>
          <w:color w:val="0000FF"/>
          <w:u w:val="single"/>
        </w:rPr>
        <w:t>Hotărârea Guvernului nr. 557/2016</w:t>
      </w:r>
      <w:r>
        <w:rPr>
          <w:rFonts w:ascii="Courier New" w:hAnsi="Courier New" w:cs="Courier New"/>
        </w:rPr>
        <w:t xml:space="preserve">, în </w:t>
      </w:r>
      <w:r>
        <w:rPr>
          <w:rFonts w:ascii="Courier New" w:hAnsi="Courier New" w:cs="Courier New"/>
          <w:vanish/>
        </w:rPr>
        <w:t>&lt;LLNK 12004    21182 331   0 45&gt;</w:t>
      </w:r>
      <w:r>
        <w:rPr>
          <w:rFonts w:ascii="Courier New" w:hAnsi="Courier New" w:cs="Courier New"/>
          <w:color w:val="0000FF"/>
          <w:u w:val="single"/>
        </w:rPr>
        <w:t>Ordonanţa de urgenţă a Guvernului nr. 21/2004</w:t>
      </w:r>
      <w:r>
        <w:rPr>
          <w:rFonts w:ascii="Courier New" w:hAnsi="Courier New" w:cs="Courier New"/>
        </w:rPr>
        <w:t xml:space="preserve">, aprobată cu modificări şi completări prin </w:t>
      </w:r>
      <w:r>
        <w:rPr>
          <w:rFonts w:ascii="Courier New" w:hAnsi="Courier New" w:cs="Courier New"/>
          <w:vanish/>
        </w:rPr>
        <w:t>&lt;LLNK 12005    15 10 201   0 17&gt;</w:t>
      </w:r>
      <w:r>
        <w:rPr>
          <w:rFonts w:ascii="Courier New" w:hAnsi="Courier New" w:cs="Courier New"/>
          <w:color w:val="0000FF"/>
          <w:u w:val="single"/>
        </w:rPr>
        <w:t>Legea nr. 15/2005</w:t>
      </w:r>
      <w:r>
        <w:rPr>
          <w:rFonts w:ascii="Courier New" w:hAnsi="Courier New" w:cs="Courier New"/>
        </w:rPr>
        <w:t>, cu modificările şi completările ulterioare, şi în publicaţii de specialitate.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prezentului regulament, termenii şi expresiile de mai jos au următoarele semnificaţii: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secetă - fenomenul natural care decurge din scăderea precipitaţiilor sensibil sub nivelul mediu, producând dezechilibre hidrologice majore şi influenţând negativ sistemele de producţie;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seceta meteorologică - fenomenul natural reprezentat de devierea precipitaţiilor de la starea normală pentru o anumită perioadă de timp;</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seceta pedologică - fenomenul natural definit de un conţinut al apei din sol, respectiv umiditatea solului, sub valoarea mediei anuale asociată cu seceta meteorologică cu impact direct asupra creşterii culturilor şi a ecosistemului; seceta  pedologică se raportează la rezerva de umiditate determinată prin metoda bilanţului apei în sol, utilizând datele meteorologice înregistrate la staţiile meteorologice </w:t>
      </w:r>
      <w:r>
        <w:rPr>
          <w:rFonts w:ascii="Courier New" w:hAnsi="Courier New" w:cs="Courier New"/>
        </w:rPr>
        <w:lastRenderedPageBreak/>
        <w:t>cu program agrometeorologic din cadrul reţelei Administraţiei Naţionale de Meteorologie;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 valori de umiditate - rezultatul măsurătorilor directe efectuate cu senzori de umiditate în platformele agrometeorologice constatate şi validate la staţiile meteorologice din cadrul reţelei Administraţiei Naţionale de Meteorologie.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culturi agricole - înseamnă culturi agricole anuale, lucernă, trifoi, plantaţii pomicole, plantaţii viticole, hamei.</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21-08-2020 Alineatul (3)  din  Articolul 2 , Capitolul I  a fost completat de </w:t>
      </w:r>
      <w:r>
        <w:rPr>
          <w:rFonts w:ascii="Courier New" w:hAnsi="Courier New" w:cs="Courier New"/>
          <w:vanish/>
          <w:color w:val="0000FF"/>
        </w:rPr>
        <w:t>&lt;LLNK 12020   224 50GZ01   0118&gt;</w:t>
      </w:r>
      <w:r>
        <w:rPr>
          <w:rFonts w:ascii="Courier New" w:hAnsi="Courier New" w:cs="Courier New"/>
          <w:color w:val="0000FF"/>
          <w:u w:val="single"/>
        </w:rPr>
        <w:t>Punctul 1, Articolul I din ORDINUL nr. 224 din 6 august 2020, publicat în MONITORUL OFICIAL nr. 767 din 21 august 2020</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Obiectivele gestionării situaţiei de urgenţă vizează: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stabilirea atribuţiilor entităţilor implicate în acţiunile de prevenire, răspuns, evaluare/investigare posteveniment, refacere/reabilitare pentru restabilirea stării de normalitate în situaţiile de urgenţă care fac obiectul prezentului regulament;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stabilirea în comun cu structurile care asigură funcţii de sprijin în situaţia manifestării tipului de risc, a responsabilităţilor ce le revin conform domeniilor de acţiune specifice;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asigurarea unei capacităţi optime de acţiune şi intervenţie pentru gestionarea situaţiilor de urgenţă;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 prevenirea populaţiei şi menţinerea încrederii acesteia în instituţiile cu rol de gestionare a situaţiilor de urgenţă;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e) protejarea culturilor agricole, a solului şi a mediului înconjurător, în măsura în care este posibil;</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f) revenirea la starea de normalitate prin aplicarea măsurilor de refacere-reabilitare.</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Agriculturii şi Dezvoltării Rurale este autoritatea responsabilă cu rol principal, precum şi secundar pentru tipul de risc de secetă pedologică, definit la nr. crt. 5 din </w:t>
      </w:r>
      <w:r>
        <w:rPr>
          <w:rFonts w:ascii="Courier New" w:hAnsi="Courier New" w:cs="Courier New"/>
          <w:vanish/>
        </w:rPr>
        <w:t>&lt;LLNK 12016   557 20 304   1 48&gt;</w:t>
      </w:r>
      <w:r>
        <w:rPr>
          <w:rFonts w:ascii="Courier New" w:hAnsi="Courier New" w:cs="Courier New"/>
          <w:color w:val="0000FF"/>
          <w:u w:val="single"/>
        </w:rPr>
        <w:t>anexa nr. 1 la Hotărârea Guvernului nr. 557/2016</w:t>
      </w: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responsabile pentru managementul situaţiilor de urgenţă generate de fenomene meteorologice având ca efect producerea secetei pedologice, repartizate pe domenii de acţiune, sunt prevăzute la pct. 5 din </w:t>
      </w:r>
      <w:r>
        <w:rPr>
          <w:rFonts w:ascii="Courier New" w:hAnsi="Courier New" w:cs="Courier New"/>
          <w:vanish/>
        </w:rPr>
        <w:t>&lt;LLNK 12016   557 20 304   1 48&gt;</w:t>
      </w:r>
      <w:r>
        <w:rPr>
          <w:rFonts w:ascii="Courier New" w:hAnsi="Courier New" w:cs="Courier New"/>
          <w:color w:val="0000FF"/>
          <w:u w:val="single"/>
        </w:rPr>
        <w:t>anexa nr. 1 la Hotărârea Guvernului nr. 557/2016</w:t>
      </w: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Sunt expuse direct sau indirect tipului risc de secetă pedologică: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viaţa oamenilor şi bunurile acestora, precum şi viaţa animalelor;</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obiective economice (societăţi comerciale, platforme industriale, centrale electrice, ferme agrozootehnice, amenajări piscicole, porturi şi altele);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mediul natural (ecosisteme acvatice şi terestre, păduri, terenuri cu destinaţie agricolă, intravilanul localităţilor, altele).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11-05-2020 Litera c) din Articolul 5 , Capitolul I  a fost modificată de </w:t>
      </w:r>
      <w:r>
        <w:rPr>
          <w:rFonts w:ascii="Courier New" w:hAnsi="Courier New" w:cs="Courier New"/>
          <w:vanish/>
          <w:color w:val="0000FF"/>
        </w:rPr>
        <w:t>&lt;LLNK 12020   120 50GZ01   0117&gt;</w:t>
      </w:r>
      <w:r>
        <w:rPr>
          <w:rFonts w:ascii="Courier New" w:hAnsi="Courier New" w:cs="Courier New"/>
          <w:color w:val="0000FF"/>
          <w:u w:val="single"/>
        </w:rPr>
        <w:t>Punctul 1, Articolul I din ORDINUL nr. 120 din 30 aprilie 2020, publicat în MONITORUL OFICIAL nr. 375 din 11 mai 2020</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(1)  Managementul situaţiilor de urgenţă generate de fenomene meteorologice având ca efect producerea secetei pedologice constă în identificarea, înregistrarea şi evaluarea riscului şi a factorilor determinanţi ai acestuia, înştiinţarea factorilor interesaţi, avertizarea, limitarea, înlăturarea sau contracararea efectelor negative produse ca urmare a manifestării factorilor de risc.</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prevăzute la alin. (1) constituie o obligaţie pentru toate autorităţile responsabile şi pentru toate persoanele juridice şi fizice, cu excepţia persoanelor cu handicap, a bătrânilor, femeilor gravide şi copiilor.</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(1)  Pe parcursul gestionării situaţiilor de urgenţă se pot deosebi următoarele trei situaţii care diferă între ele prin gradul de pericol asociat: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situaţia de atenţie - are semnificaţia unei situaţii deosebite şi nu reprezintă neapărat un pericol, dar necesită o vigilenţă sporită prin îndesirea observaţiilor şi măsurătorilor care se fac pentru urmărirea fenomenului şi pentru prognoza evoluţiei sale, frecvenţa fiind stabilită de către Administraţia Naţională de Meteorologie, prin intermediul staţiilor meteorologice cu program agrometeorologic;</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situaţia de alertă  - este caracterizată printr-o evoluţie a fenomenelor în direcţia în care poate conduce la un anume pericol cu un grad de intensitate mare, pot produce pagube sociale şi economice însemnate, respectiv perioade prelungite de secetă, modificări semnificative ale rezervei de umiditate a solului determinată prin metoda bilanţului apei în sol, validate de măsurători directe efectuate cu senzori de umiditate în platformele agrometeorologice din cadrul reţelei Administraţiei Naţionale de Meteorologie.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Declanşarea situaţiei de alertă conduce la:</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 activităţi menite să limiteze şi să diminueze efectele negative ale fenomenului;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(ii) activităţi pregătitoare, în eventualitatea declanşării situaţiei de pericol;</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situaţia de pericol  - este declanşată în momentul în care pericolul devine iminent, cu efecte dezastruoase şi ameninţare potenţială asupra vieţii şi bunurilor, respectiv nivelul de umiditate a solului are un deficit cuprins între 0 şi 100 cm şi un impact semnificativ asupra mai multor funcţii de ecosistem şi asupra producţiei agricole. Este necesară luarea unor măsuri excepţionale pentru limitarea efectelor secetei pedologice. Trecerea şi revenirea de la o stare la alta sunt determinate de evoluţia fenomenelor.</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(2)  Intrarea în dispozitiv sau altă denumire asimilată procedurilor specifice se realizează la declanşarea situaţiei de atenţie.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(3)  Activităţile specifice operaţiunii de intrare în dispozitiv se realizează în conformitate cu procedurile interne ale fiecărei instituţii responsabile de gestionarea riscurilor.</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Aria de acoperire şi măsurile de răspuns în situaţii de urgenţă pentru riscurile care fac obiectul prezentului regulament ale autorităţilor responsabile sunt conforme cu prevederile legislaţie specifice şi regulamentelor de organizare şi funcţionare proprii.</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gestionării situaţiilor de urgenţă generate de fenomene meteorologice având ca efect producerea secetei pedologice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organismelor dedicate  în domeniul managementului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(1)  Comitetele judeţene/al municipiului Bucureşti pentru situaţii de urgenţă sunt constituite prin ordin al prefectului şi se compun din:</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preşedinte: prefectul judeţului/municipiului Bucureşti;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vicepreşedinţi: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 preşedintele consiliului judeţean;</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(ii) inspectorul şef al inspectoratului pentru situaţii de urgenţă judeţean, cu atribuţii de coordonare unitară a tuturor componentelor cu responsabilităţi în realizarea intervenţiei;</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Secretariatul tehnic permanent. care este asigurat de inspectoratul pentru situaţii de urgenţă judeţean;</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 membri: şefi de servicii deconcentrate, descentralizate şi de gospodărie comunală şi alţi manageri ai unor instituţii şi societăţi comerciale de interes judeţean care îndeplinesc funcţii de sprijin în gestionarea situaţiilor de urgenţă, precum şi manageri ai operatorilor economici care, prin specificul activităţii, constituie factori de risc potenţial generatori de situaţii de urgenţă;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e) consultanţi, după caz.</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(2)  Comitetele prevăzute la alin. (1) au următoarele atribuţii principale: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evaluează situaţiile de urgenţă produse pe teritoriul unităţilor administrativ-teritoriale, stabilesc măsuri şi acţiuni specifice pentru gestionarea acestora şi urmăresc îndeplinirea lor;</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analizează referatul tehnic, întocmit de către Grupul de suport tehnic pentru realizarea unor măsuri necesare diminuării riscurilor generate de seceta pedologică;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analizează şi avizează planurile judeţene pentru asigurarea resurselor umane, materiale şi financiare necesare gestionării situaţiilor de urgenţă.</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din cadrul comitetului judeţean pentru situaţii de urgenţă au următoarele atribuţii principale: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 prefectul, în calitate sa de preşedinte al comitetului judeţean pentru situaţii de urgenţă: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stabileşte responsabilităţile pentru atenţionarea populaţiei din zonele de risc la seceta pedologică;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dispune preşedinţilor comitetelor locale pentru situaţii de urgenţă ca la primirea atenţionărilor/avertizărilor privind iminenţa producerii unor situaţii de urgenţă să instituie serviciul de permanenţă la toate primăriile din zonele de risc de secetă pedologică;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analizează informaţiile primite de la comitetele locale pentru situaţii de urgenţă referitoare la derularea evenimentelor şi la măsurile întreprinse;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dispune instituţiilor reprezentate în comitetul judeţean/al municipiului Bucureşti pentru situaţii de urgenţă să asigure mijloacele de intervenţie suplimentare în sprijinul comitetelor locale pentru situaţii de urgenţă, atunci când capacitatea acestora de intervenţie este depăşită;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e) dispune, la recomandarea specialiştilor din cadrul Grupului de suport tehnic, concentrarea mijloacelor de intervenţie în zonele critice;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f) dispune organizarea distribuirii apei potabile, alimentelor şi ajutoarelor umanitare;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g) dispune pregătirea populaţiei în vederea conştientizării asupra riscului pe care îl prezintă seceta pedologică şi a măsurilor proprii de protecţie şi intervenţie în situaţii de urgenţă;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numeşte prin ordin comisiile alcătuite din specialişti pentru evaluarea estimativă a pagubelor produse în urma fenomenului meteorologic de secetă pedologică;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11-05-2020 Litera h) din Punctul I. , Alineatul (3) , Articolul 9 , Sectiunea 1 , Capitolul II  a fost modificată de </w:t>
      </w:r>
      <w:r>
        <w:rPr>
          <w:rFonts w:ascii="Courier New" w:hAnsi="Courier New" w:cs="Courier New"/>
          <w:vanish/>
          <w:color w:val="0000FF"/>
        </w:rPr>
        <w:t>&lt;LLNK 12020   120 50GZ01   0117&gt;</w:t>
      </w:r>
      <w:r>
        <w:rPr>
          <w:rFonts w:ascii="Courier New" w:hAnsi="Courier New" w:cs="Courier New"/>
          <w:color w:val="0000FF"/>
          <w:u w:val="single"/>
        </w:rPr>
        <w:t>Punctul 2, Articolul I din ORDINUL nr. 120 din 30 aprilie 2020, publicat în MONITORUL OFICIAL nr. 375 din 11 mai 2020</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 aprobă rapoartele de sinteză;</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II. preşedintele consiliului judeţean, în calitatea sa de vicepreşedinte al comitetului judeţean pentru situaţii de urgenţă: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propune spre aprobare consiliului judeţean bugetul judeţean pentru asigurarea resurselor necesare prevenirii, pregătirii, răspunsului şi refacerii/reabilitării în situaţii de urgenţă, după caz;</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desemnează personal tehnic din aparatul propriu al consiliului judeţean, pentru a participa în comisiile numite prin ordin al prefectului, în scopul constatării şi evaluării fizice şi valorice a pagubelor produse în urma fenomenelor meteorologice care generează seceta pedologică;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11-05-2020 Litera b) din Punctul II. , Alineatul (3) , Articolul 9 , Sectiunea 1 , Capitolul II  a fost modificată de </w:t>
      </w:r>
      <w:r>
        <w:rPr>
          <w:rFonts w:ascii="Courier New" w:hAnsi="Courier New" w:cs="Courier New"/>
          <w:vanish/>
          <w:color w:val="0000FF"/>
        </w:rPr>
        <w:t>&lt;LLNK 12020   120 50GZ01   0117&gt;</w:t>
      </w:r>
      <w:r>
        <w:rPr>
          <w:rFonts w:ascii="Courier New" w:hAnsi="Courier New" w:cs="Courier New"/>
          <w:color w:val="0000FF"/>
          <w:u w:val="single"/>
        </w:rPr>
        <w:t>Punctul 3, Articolul I din ORDINUL nr. 120 din 30 aprilie 2020, publicat în MONITORUL OFICIAL nr. 375 din 11 mai 2020</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la solicitarea prefectului adresată preşedintelui consiliului judeţean, consiliul judeţean se poate întruni în şedinţe extraordinare pentru adoptarea de măsuri imediate în vederea prevenirii, limitării sau înlăturării urmărilor situaţiilor de urgenţă generate de riscul de secetă pedologică la culturile agricole.</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(1)  Comitetele locale pentru situaţii de urgenţă se compun din:</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preşedinte: primarul;</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vicepreşedinţi: viceprimarii;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secretar: secretarul unităţii administrativ-teritoriale;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 membri: reprezentanţi ai serviciilor publice şi ai principalelor instituţii din unitatea administrativ-teritorială respectivă, precum şi conducători/reprezentanţi ai operatorilor economici din sectorul agricol, filialelor, sucursalelor ori punctelor de lucru locale, potenţial a fi afectaţi.</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(2)  Comitetele prevăzute de alin. (1) au următoarele atribuţii principale: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informează comitetul judeţean pentru situaţii de urgenţă, prin centrul operaţional judeţean, respectiv al municipiului Bucureşti;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evaluează situaţiile de urgenţă produse pe teritoriul unităţii administrativ-teritoriale, stabilesc măsuri şi acţiuni specifice pentru gestionarea acestora şi urmăresc îndeplinirea lor, informând operativ comitetul judeţean pentru situaţii de urgenţă;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declară, cu acordul prefectului, starea de alertă pe teritoriul unităţii administrativ-teritoriale;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 folosesc toate mijloacele existente pentru a asigura atenţionarea/avertizarea cu prioritate a deţinătorilor de terenuri agricole aflate în zonele de risc la secetă pedologică.</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din cadrul comitetului local au următoarele atribuţii principale: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 primarul, în calitatea sa de preşedinte al comitetului local pentru situaţii de urgenţă: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informează fermierii cu privire la necesitatea încheierii poliţelor de asigurare facultativă a culturilor agricole pentru calamităţi;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asigură mijloacele necesare şi stabileşte responsabilităţile pentru avertizarea deţinătorilor de terenuri agricole din zonele de risc la seceta pedologică;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asigură, prin secretarul comitetului local pentru situaţii de urgenţă, întocmirea unui plan local de apărare împotriva fenomenului meteorologic de secetă pedologică, afişarea extraselor din acest plan, din care au fost excluse informaţiile confidenţiale, pe pagina de internet a instituţiei şi la sediul primăriei;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asigură, împreună cu secretarul comitetului local pentru situaţii de urgenţă, centralizarea datelor privind urmările manifestării secetei pedologice;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asigură, împreună cu secretarul comitetului local pentru situaţii de urgenţă, întocmirea şi transmiterea rapoartelor operative, în maximum 24 de ore de la declanşarea evenimentului, către Centrul operaţional din cadrul inspectoratului pentru situaţii de urgenţă judeţean şi către Grupul de suport tehnic pentru gestionarea situaţiilor de urgenţă generate de fenomene meteorologice periculoase având ca efect producerea secetei pedologice din judeţ;</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f) organizează anual şi ori de câte ori este nevoie instruiri ale membrilor comitetului local pentru situaţii de urgenţă asupra atribuţiilor ce le revin pentru avertizarea/alarmarea deţinătorilor de terenuri agricole din satele aparţinătoare comunei;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g) la primirea atenţionărilor/avertizărilor meteorologice şi hidrologice privind instalarea secetei pedologice, convoacă în şedinţe extraordinare comitetul local pentru situaţii de urgenţă, ori de câte ori situaţia o impune;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h) pune în aplicare măsurile adoptate prin hotărârile comitetului local pentru situaţii de urgenţă/comitetul judeţean pentru situaţii de urgenţă/ordin al prefectului la nivelul unităţii administrativ-teritoriale;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 ţine permanent legătura cu inspectoratul pentru situaţii de urgenţă judeţean şi direcţia pentru agricultură judeţeană, respectiv a municipiului Bucureşti şi cu privire la evoluţia situaţiei din teren;</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j) dispune şi asigură supravegherea permanentă a zonelor de risc de secetă pedologică;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k) anunţă populaţia, prin intermediul posturilor locale de radio şi televiziune sau al membrilor comitetului local pentru situaţii de urgenţă şi/sau serviciului voluntar pentru situaţii de urgenţă, cu privire la activităţile prioritare care trebuie întreprinse;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l) stabileşte necesarul de forţe şi mijloace, pe baza planurilor/convenţiilor de colaborare/cooperare, şi defineşte nevoile de sprijin din partea comitetului judeţean pentru situaţii de urgenţă;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m) avizează procesele-verbale de constatare şi evaluare a pagubelor la culturile agricole;</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II. şeful serviciului voluntar pentru situaţii de urgenţă are următoarele atribuţii principale: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întocmeşte documentele de organizare şi funcţionare a activităţii serviciului voluntar;</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planifică şi conduce activitatea de pregătire a personalului serviciului voluntar;</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asigură respectarea prevederilor actelor normative specifice în vigoare;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 organizează activitatea de prevenire;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e) verifică întreţinerea materialelor şi mijloacelor din dotare;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f) conduce acţiunile de intervenţie în limita competenţelor stabilite;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g) întocmeşte rapoartele de intervenţie.</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fiecărui comitet judeţean pentru situaţii de urgenţă se constituie şi funcţionează Grupul de suport tehnic pentru gestionarea situaţiilor de urgenţă generate de fenomene meteorologice având ca efect seceta pedologică, format din specialişti cooptaţi din cadrul instituţiilor cu responsabilităţi în domeniu de la nivelul judeţului.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(2)  Grupul de suport tehnic pentru gestionarea situaţiilor de urgenţă generate de fenomene meteorologice având ca efect seceta pedologică este numit prin ordin al prefectului şi este alcătuit din reprezentanţi ai centrului meteorologic regional/staţiei meteorologice, ai direcţiei pentru agricultură judeţene şi alţi reprezentanţi din cadrul instituţiilor cu responsabilităţi în domeniu de la nivelul judeţului. Acesta este condus de către directorul executiv al direcţiei pentru agricultură judeţene, respectiv a municipiului Bucureşti.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(3)  Grupul de suport tehnic pentru gestionarea situaţiilor de urgenţă generate de fenomene meteorologice având ca efect seceta pedologică are următoarele atribuţii specifice: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coordonează tehnic, la nivel judeţean, acţiunile pentru gestionarea situaţiilor de urgenţă generate de fenomene meteorologice având ca efect seceta pedologică, aplicând prevederile din planurile judeţene de măsuri şi asigurând legăturile cu Centrul operaţional din cadrul inspectoratului pentru situaţii de urgenţă judeţean şi cu comitetul judeţean pentru situaţii de urgenţă, după caz;</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asigură, prin Centrul operaţional din cadrul inspectoratului pentru situaţii de urgenţă judeţean, primirea rapoartelor operative, în timpul situaţiilor de urgenţă, pe care le înaintează comitetului judeţean pentru situaţii de urgenţă;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întocmeşte raportul de sinteză în baza proceselor-verbale de constatare şi evaluare a pagubelor la culturile agricole;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d) participă, prin reprezentanţii săi în comisiile stabilite de preşedintele comitetului judeţean pentru situaţii de urgenţă, la evaluarea şi stabilirea pagubelor produse de seceta pedologică, dacă este cazul;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11-05-2020 Litera d) din Alineatul (3) , Articolul 11 , Sectiunea 1 , Capitolul II  a fost modificată de </w:t>
      </w:r>
      <w:r>
        <w:rPr>
          <w:rFonts w:ascii="Courier New" w:hAnsi="Courier New" w:cs="Courier New"/>
          <w:vanish/>
          <w:color w:val="0000FF"/>
        </w:rPr>
        <w:t>&lt;LLNK 12020   120 50GZ01   0117&gt;</w:t>
      </w:r>
      <w:r>
        <w:rPr>
          <w:rFonts w:ascii="Courier New" w:hAnsi="Courier New" w:cs="Courier New"/>
          <w:color w:val="0000FF"/>
          <w:u w:val="single"/>
        </w:rPr>
        <w:t>Punctul 4, Articolul I din ORDINUL nr. 120 din 30 aprilie 2020, publicat în MONITORUL OFICIAL nr. 375 din 11 mai 2020</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e) participă la elaborarea proceselor-verbale de constatare şi evaluare a pagubelor la culturile agricole, dacă este cazul.</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Responsabilităţile tuturor structurilor din cadrul autorităţilor publice centrale, ale celor din subordinea/coordonarea ori  de sub autoritatea acestora, respectiv ale structurilor teritoriale, autorităţilor locale, operatorilor economici şi persoanelor fizice care au responsabilităţi directe ori care asigură sprijin  în managementul riscului de secetă pedologică</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Afacerilor Interne îndeplineşte, potrivit competenţelor, următoarele atribuţii: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prin Comitetul Ministerial pentru Situaţii de Urgenţă propriu participarea structurilor ministerului la îndeplinirea funcţiilor de sprijin, potrivit </w:t>
      </w:r>
      <w:r>
        <w:rPr>
          <w:rFonts w:ascii="Courier New" w:hAnsi="Courier New" w:cs="Courier New"/>
          <w:vanish/>
        </w:rPr>
        <w:t>&lt;LLNK 12016   557 20 301   0 33&gt;</w:t>
      </w:r>
      <w:r>
        <w:rPr>
          <w:rFonts w:ascii="Courier New" w:hAnsi="Courier New" w:cs="Courier New"/>
          <w:color w:val="0000FF"/>
          <w:u w:val="single"/>
        </w:rPr>
        <w:t>Hotărârii Guvernului nr. 557/2016</w:t>
      </w:r>
      <w:r>
        <w:rPr>
          <w:rFonts w:ascii="Courier New" w:hAnsi="Courier New" w:cs="Courier New"/>
        </w:rPr>
        <w:t>;</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informează Guvernul României despre consecinţele produse de manifestarea secetei pedologice.</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Inspectoratele pentru situaţii de urgenţă judeţene/al municipiului Bucureşti au următoarele atribuţii: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a) transmit prognozele, înştiinţările, atenţionările şi avertizările privind riscul producerii fenomenelor meteorologice având ca efect seceta pedologică în localităţile potenţial afectabile, primite de la Centrul operativ al Ministerului Mediului, Apelor şi Pădurilor, Ministerului Agriculturii şi Dezvoltării Rurale şi de la centrele meteorologice regionale;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b) coordonează realizarea sistemelor de atenţionare/ avertizare a populaţiei în localităţi şi verificarea stării funcţionale a acestora;</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c) verifică periodic, în teren, împreună cu specialişti din cadrul structurilor implicate, modul de aplicare a măsurilor de prevenire a riscului de secetă pedologică şi de limitare a efectelor acesteia, la nivelul autorităţilor administraţiei publice locale, instituţiilor publice şi operatorilor economici;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 pun la dispoziţia grupurilor de suport tehnic pentru gestionarea situaţiilor de urgenţă generate de fenomene meteorologice având ca efect seceta pedologică rapoartele operative transmise de către comitetele locale pentru situaţii de urgenţă şi deţinătorii de terenuri agricole afectate;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e) participă la evaluarea fizică şi valorică a pagubelor înregistrate în cadrul comisiilor constituite prin ordin al prefectului.</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 </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Stabilirea autorităţilor şi structurilor implicate în constatarea pagubelor înregistrate şi transpunerea valorică a acestora</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din cadrul autorităţilor şi structurilor implicate în constatarea şi evaluarea pagubelor pe timpul manifestării tipului de risc de secetă pedologică este desemnat prin ordin/dispoziţie de către preşedinţii comitetelor judeţene pentru situaţii de urgenţă.</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Utilizatorii de terenuri cu destinaţie agricolă înscrişi în evidenţele Agenţiei de Plăţi şi Intervenţie pentru Agricultură, ale căror suprafeţe cu culturi agricole au fost calamitate în procent de peste 30%, depun înştiinţări scrise la unitatea administrativ-teritorială pe a cărei rază se află terenul, în format fizic sau prin mijloace electronice de transmitere la distanţă, până cel târziu la data de 1 august inclusiv pentru culturile agricole înfiinţate în toamnă, respectiv până cel târziu la data de 15 octombrie inclusiv pentru celelalte culturi agricole.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Pentru anul 2024, utilizatorii de terenuri cu destinaţie agricolă înscrişi în evidenţele Agenţiei de Plăţi şi Intervenţie pentru Agricultură, ale căror suprafeţe cu culturi agricole au fost calamitate în procent de peste 30%, depun înştiinţări scrise la unitatea administrativ-teritorială pe a cărei rază se află terenul, în format fizic sau prin mijloace electronice de transmitere la distanţă, până cel târziu la data de 1 august inclusiv pentru culturile agricole înfiinţate în toamnă, respectiv până cel târziu la data de 15 august inclusiv pentru celelalte culturi agricole.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26-07-2024 Articolul 15 , Sectiunea  a 3-a  , Capitolul II  a fost completat de </w:t>
      </w:r>
      <w:r>
        <w:rPr>
          <w:rFonts w:ascii="Courier New" w:hAnsi="Courier New" w:cs="Courier New"/>
          <w:vanish/>
          <w:color w:val="0000FF"/>
        </w:rPr>
        <w:t>&lt;LLNK 12024   293 50GZ01   0120&gt;</w:t>
      </w:r>
      <w:r>
        <w:rPr>
          <w:rFonts w:ascii="Courier New" w:hAnsi="Courier New" w:cs="Courier New"/>
          <w:color w:val="0000FF"/>
          <w:u w:val="single"/>
        </w:rPr>
        <w:t>Punctul 1. , Articolul I  din ORDINUL nr. 293 din 18 iulie 2024, publicat în MONITORUL OFICIAL nr. 734 din 26 iulie 2024</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Înştiinţările scrise, care se întocmesc conform modelului prevăzut în anexa nr. 1 la prezentul regulament, cuprind datele de identificare ale utilizatorului de teren agricol, datele de identificare ale suprafeţei calamitate, respectiv număr bloc fizic şi număr parcelă agricolă, suprafaţa parcelei agricole calamitate, cultura calamitată, cu specificarea dacă suprafaţa calamitată se află în zonă irigabilă.</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Articolul 15 din Sectiunea a 3-a , Capitolul II  a fost modificat de </w:t>
      </w:r>
      <w:r>
        <w:rPr>
          <w:rFonts w:ascii="Courier New" w:hAnsi="Courier New" w:cs="Courier New"/>
          <w:vanish/>
          <w:color w:val="0000FF"/>
        </w:rPr>
        <w:t>&lt;LLNK 12023   197 50GZ01   0113&gt;</w:t>
      </w:r>
      <w:r>
        <w:rPr>
          <w:rFonts w:ascii="Courier New" w:hAnsi="Courier New" w:cs="Courier New"/>
          <w:color w:val="0000FF"/>
          <w:u w:val="single"/>
        </w:rPr>
        <w:t>Punctul 1,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baza înştiinţărilor prevăzute la art. 15, comitetul local pentru situaţii de urgenţă întocmeşte un raport operativ cu pagubele la culturile agricole, asociate fenomenului meteorologic de secetă pedologică, al cărui model este prevăzut în anexa nr. 2 la prezentul regulament, în termen de maximum 24 de ore de la înregistrarea înştiinţărilor, pe care îl transmite în termen de maximum 24 de ore de la întocmire către Centrul operaţional din cadrul inspectoratului pentru situaţii de urgenţă judeţean şi către Grupul de suport tehnic pentru gestionarea situaţiilor de urgenţă generate de fenomene meteorologice periculoase având ca efect producerea secetei pedologice din judeţ.</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31-05-2023 Articolul 16 din Sectiunea a 3-a , Capitolul II  a fost modificat de </w:t>
      </w:r>
      <w:r>
        <w:rPr>
          <w:rFonts w:ascii="Courier New" w:hAnsi="Courier New" w:cs="Courier New"/>
          <w:vanish/>
          <w:color w:val="0000FF"/>
        </w:rPr>
        <w:t>&lt;LLNK 12023   197 50GZ01   0113&gt;</w:t>
      </w:r>
      <w:r>
        <w:rPr>
          <w:rFonts w:ascii="Courier New" w:hAnsi="Courier New" w:cs="Courier New"/>
          <w:color w:val="0000FF"/>
          <w:u w:val="single"/>
        </w:rPr>
        <w:t>Punctul 2,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termen de maximum 24 de ore de la primirea rapoartelor operative prevăzute la art. 16, Grupul de suport tehnic pentru gestionarea situaţiilor de urgenţă generate de fenomene meteorologice periculoase având ca efect producerea secetei pedologice din judeţ întocmeşte centralizatorul rapoartelor operative cu evaluarea pagubelor la culturile agricole asociate fenomenului meteorologic de secetă pedologică, potrivit modelului prevăzut în anexa nr. 3 la prezentul regulament, pe care îl înaintează comitetului judeţean pentru situaţii de urgenţă.</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Articolul 17 din Sectiunea a 3-a , Capitolul II  a fost modificat de </w:t>
      </w:r>
      <w:r>
        <w:rPr>
          <w:rFonts w:ascii="Courier New" w:hAnsi="Courier New" w:cs="Courier New"/>
          <w:vanish/>
          <w:color w:val="0000FF"/>
        </w:rPr>
        <w:t>&lt;LLNK 12023   197 50GZ01   0113&gt;</w:t>
      </w:r>
      <w:r>
        <w:rPr>
          <w:rFonts w:ascii="Courier New" w:hAnsi="Courier New" w:cs="Courier New"/>
          <w:color w:val="0000FF"/>
          <w:u w:val="single"/>
        </w:rPr>
        <w:t>Punctul 3,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Prefectul, în calitatea sa de preşedinte al comitetului judeţean pentru situaţii de urgenţă, numeşte, prin ordin, comisiile de constatare şi evaluare a pagubelor la culturile agricole.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Din cadrul comisiilor de constatare şi evaluare a pagubelor la culturile agricole fac parte reprezentanţi desemnaţi din cadrul administraţiei publice locale, un reprezentant al centrului judeţean/local al Agenţiei de Plăţi şi Intervenţie pentru Agricultură şi un reprezentant al direcţiei pentru agricultură judeţene, respectiv a municipiului Bucureşti.</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În vederea întocmirii proceselor-verbale de constatare şi evaluare a pagubelor la culturile agricole, comisiile de constatare şi evaluare a pagubelor la culturile agricole prevăzute la alin. (2) se pot completa cu noi comisii de constatare şi evaluare a pagubelor la culturile agricole din care fac parte reprezentanţi desemnaţi din cadrul administraţiei publice locale, un reprezentant al direcţiei pentru agricultură judeţene, respectiv a municipiului Bucureşti şi un reprezentant al Agenţiei pentru Finanţarea Investiţiilor Rurale sau un reprezentant al Agenţiei Naţionale de Îmbunătăţiri Funciare, după caz.</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26-07-2024 Articolul 18 , Sectiunea  a 3-a  , Capitolul II  a fost completat de </w:t>
      </w:r>
      <w:r>
        <w:rPr>
          <w:rFonts w:ascii="Courier New" w:hAnsi="Courier New" w:cs="Courier New"/>
          <w:vanish/>
          <w:color w:val="0000FF"/>
        </w:rPr>
        <w:t>&lt;LLNK 12024   293 50GZ01   0120&gt;</w:t>
      </w:r>
      <w:r>
        <w:rPr>
          <w:rFonts w:ascii="Courier New" w:hAnsi="Courier New" w:cs="Courier New"/>
          <w:color w:val="0000FF"/>
          <w:u w:val="single"/>
        </w:rPr>
        <w:t>Punctul 2. , Articolul I  din ORDINUL nr. 293 din 18 iulie 2024, publicat în MONITORUL OFICIAL nr. 734 din 26 iulie 2024</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Prezenţa în teren a tuturor reprezentanţilor prevăzuţi la alin. (2) şi a fermierului sau a reprezentantului acestuia este obligatorie.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Secretariatele comisiilor de constatare şi evaluare a pagubelor la culturile agricole sunt asigurate de către reprezentanţi din cadrul direcţiei pentru agricultură judeţene, respectiv a municipiului Bucureşti.</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Comisiile prevăzute la alin. (1) întocmesc procese-verbale de constatare şi evaluare a pagubelor la culturile agricole, al căror model este prevăzut în anexa nr. 4 la prezentul regulament, prin validarea şi centralizarea datelor conţinute în rapoartele operative întocmite la nivelul comitetelor locale pentru situaţii de urgenţă şi evaluarea acestora.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Procesele-verbale de constatare şi evaluare a pagubelor la culturile agricole se întocmesc până cel târziu la data de 15 august </w:t>
      </w:r>
      <w:r>
        <w:rPr>
          <w:rFonts w:ascii="Courier New" w:hAnsi="Courier New" w:cs="Courier New"/>
          <w:color w:val="0000FF"/>
        </w:rPr>
        <w:lastRenderedPageBreak/>
        <w:t>inclusiv, pentru culturile agricole înfiinţate în toamnă, respectiv până cel târziu la data de 30 noiembrie inclusiv, pentru celelalte culturi agricole, şi se comunică prin grija secretariatelor comisiilor de constatare şi evaluare a pagubelor la culturile agricole comitetului local pentru situaţii de urgenţă, iar după semnarea de către preşedintele comitetului local pentru situaţii de urgenţă secretariatele transmit câte un exemplar membrilor comisiilor şi producătorului agricol.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(6^1) Pentru anul 2024, procesele-verbale de constatare şi evaluare a pagubelor la culturile agricole se întocmesc până cel târziu la data de 15 august inclusiv pentru culturile agricole înfiinţate în toamnă, respectiv până cel târziu la data de 15 septembrie inclusiv pentru celelalte culturi agricole şi se comunică prin grija secretariatelor comisiilor de constatare şi evaluare a pagubelor la culturile agricole comitetului local pentru situaţii de urgenţă, iar după semnarea de către preşedintele comitetului local pentru situaţii de urgenţă secretariatele transmit câte un exemplar membrilor comisiilor şi producătorului agricol.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26-07-2024 Articolul 18 , Sectiunea  a 3-a  , Capitolul II  a fost completat de </w:t>
      </w:r>
      <w:r>
        <w:rPr>
          <w:rFonts w:ascii="Courier New" w:hAnsi="Courier New" w:cs="Courier New"/>
          <w:vanish/>
          <w:color w:val="0000FF"/>
        </w:rPr>
        <w:t>&lt;LLNK 12024   293 50GZ01   0120&gt;</w:t>
      </w:r>
      <w:r>
        <w:rPr>
          <w:rFonts w:ascii="Courier New" w:hAnsi="Courier New" w:cs="Courier New"/>
          <w:color w:val="0000FF"/>
          <w:u w:val="single"/>
        </w:rPr>
        <w:t>Punctul 3. , Articolul I  din ORDINUL nr. 293 din 18 iulie 2024, publicat în MONITORUL OFICIAL nr. 734 din 26 iulie 2024</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Suprafeţele de terenuri cu destinaţie agricolă ocupate cu culturile agricole calamitate de seceta pedologică, pentru care utilizatorii de terenuri depun înştiinţări conform prevederilor art. 15, pot fi recoltate sau reînsămânţate şi anterior datei de întocmire a procesului-verbal de constatare şi evaluare a pagubelor la culturile agricole, prevăzut la alin. (5).</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În aplicarea prevederilor alin. (7), producătorii agricoli au obligaţia identificării suprafeţelor calamitate, respectiv a blocului fizic şi parcelei/tarlalei aferente şi menţinerii unei zone-tampon/martor nerecoltate sau nereînsămânţate, în suprafaţă de minimum 5% din suprafaţa blocului fizic şi parcelei/tarlalei aferente culturii afectate, care se pun la dispoziţia comisiilor de constatare şi evaluare a pagubelor în vederea întocmirii procesului-verbal de constatare şi evaluare a pagubelor la culturi agricole.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Persoanele nominalizate în comisiile pentru constatarea şi evaluarea pagubelor la culturile agricole au obligaţia asumării proceselor-verbale pe baza experienţei şi a cunoştinţelor tehnice/profesionale deţinute.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Comitetul local pentru situaţii de urgenţă înregistrează procesele-verbale pentru constatarea şi evaluarea pagubelor la culturile agricole şi le înaintează comitetului judeţean pentru situaţii de urgenţă.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Comitetul judeţean pentru situaţii de urgenţă înaintează procesele-verbale de constatare şi evaluare a pagubelor la culturile agricole către Grupul de suport tehnic, în vederea întocmirii rapoartelor de sinteză cu evaluarea pagubelor la culturile agricole, asociate fenomenului meteorologic de secetă pedologică, al căror model este prevăzut în anexa nr. 5 la prezentul regulament.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Rapoartele de sinteză se întocmesc până cel târziu la data de 15 septembrie inclusiv, pentru culturile înfiinţate în toamnă, respectiv până cel târziu la data de 15 decembrie inclusiv, pentru celelalte culturi agricole, şi se comunică instituţiei prefectului, consiliului judeţean şi Centrului operativ pentru situaţii de urgenţă din cadrul Ministerului Agriculturii şi Dezvoltării Rurale.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(13)  Pentru anul 2024, rapoartele de sinteză se întocmesc până cel târziu la data de 2 septembrie inclusiv pentru culturile înfiinţate în toamnă, respectiv până cel târziu la data de 27 septembrie inclusiv pentru celelalte culturi agricole şi se comunică în termen de 3 zile lucrătoare de la datele menţionate anterior instituţiei prefectului, consiliului judeţean şi Centrului operativ pentru situaţii de urgenţă din cadrul Ministerului Agriculturii şi Dezvoltării Rurale.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26-07-2024 Articolul 18 , Sectiunea  a 3-a  , Capitolul II  a fost completat de </w:t>
      </w:r>
      <w:r>
        <w:rPr>
          <w:rFonts w:ascii="Courier New" w:hAnsi="Courier New" w:cs="Courier New"/>
          <w:vanish/>
          <w:color w:val="0000FF"/>
        </w:rPr>
        <w:t>&lt;LLNK 12024   293 50GZ01   0120&gt;</w:t>
      </w:r>
      <w:r>
        <w:rPr>
          <w:rFonts w:ascii="Courier New" w:hAnsi="Courier New" w:cs="Courier New"/>
          <w:color w:val="0000FF"/>
          <w:u w:val="single"/>
        </w:rPr>
        <w:t>Punctul 4. , Articolul I  din ORDINUL nr. 293 din 18 iulie 2024, publicat în MONITORUL OFICIAL nr. 734 din 26 iulie 2024</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Articolul 18 din Sectiunea a 3-a , Capitolul II  a fost modificat de </w:t>
      </w:r>
      <w:r>
        <w:rPr>
          <w:rFonts w:ascii="Courier New" w:hAnsi="Courier New" w:cs="Courier New"/>
          <w:vanish/>
          <w:color w:val="0000FF"/>
        </w:rPr>
        <w:t>&lt;LLNK 12023   197 50GZ01   0113&gt;</w:t>
      </w:r>
      <w:r>
        <w:rPr>
          <w:rFonts w:ascii="Courier New" w:hAnsi="Courier New" w:cs="Courier New"/>
          <w:color w:val="0000FF"/>
          <w:u w:val="single"/>
        </w:rPr>
        <w:t>Punctul 4,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Reprezentanţii direcţiilor pentru agricultură judeţene, respectiv a municipiului Bucureşti, din cadrul comisiilor prevăzute la art. 18 alin. (1), întocmesc un raport centralizator privind calamităţile generate de seceta pedologică, al cărui model este prevăzut în anexa nr. 6 la prezentul regulament, pe care îl transmit către Centrul operativ pentru situaţii de urgenţă din cadrul Ministerului Agriculturii şi Dezvoltării Rurale.</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Articolul 19 din Sectiunea a 3-a , Capitolul II  a fost modificat de </w:t>
      </w:r>
      <w:r>
        <w:rPr>
          <w:rFonts w:ascii="Courier New" w:hAnsi="Courier New" w:cs="Courier New"/>
          <w:vanish/>
          <w:color w:val="0000FF"/>
        </w:rPr>
        <w:t>&lt;LLNK 12023   197 50GZ01   0113&gt;</w:t>
      </w:r>
      <w:r>
        <w:rPr>
          <w:rFonts w:ascii="Courier New" w:hAnsi="Courier New" w:cs="Courier New"/>
          <w:color w:val="0000FF"/>
          <w:u w:val="single"/>
        </w:rPr>
        <w:t>Punctul 5,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(1)  Promovarea şi finanţarea acţiunilor şi măsurilor urgente de intervenţie în vederea înlăturării efectelor manifestării fenomenului de secetă pedologică vor avea la bază procesele-verbale pentru constatarea şi evaluarea pagubelor la culturile agricole.</w:t>
      </w: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Termenele de emitere şi competenţele autorităţilor şi instituţiilor în elaborarea şi promovarea actelor normative necesare înlăturării efectelor manifestării fenomenului de secetă pedologică sunt în conformitate cu prevederile legale în vigoare.</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Anexele nr. 1-6 fac parte integrantă din prezentul Regulament.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Articolul 21 din Capitolul III  a fost modificat de </w:t>
      </w:r>
      <w:r>
        <w:rPr>
          <w:rFonts w:ascii="Courier New" w:hAnsi="Courier New" w:cs="Courier New"/>
          <w:vanish/>
          <w:color w:val="0000FF"/>
        </w:rPr>
        <w:t>&lt;LLNK 12023   197 50GZ01   0113&gt;</w:t>
      </w:r>
      <w:r>
        <w:rPr>
          <w:rFonts w:ascii="Courier New" w:hAnsi="Courier New" w:cs="Courier New"/>
          <w:color w:val="0000FF"/>
          <w:u w:val="single"/>
        </w:rPr>
        <w:t>Punctul 6,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regulament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UAT .............................................., judeţul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Comitetul local pentru situaţii de urgenţă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Nr. ............... din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ÎNŞTIINŢARE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(model)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│Denumirea PJ/PFA/ÎI/ÎF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│Numele şi prenumele PF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│Cod unic de înregistrare (CUI)│││││││││││</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│Cod de identificare fiscală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│(CIF)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│CNP pentru PF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│Numele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│titularului/     │Prenumele titularului/│</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│administratorului│administratorului/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│/reprezentantului│reprezentantului legal│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│legal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│CNP-ul titularului││││││││││││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│/administratorului││││││││││││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│/reprezentantului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│legal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│Codul ţării şi nr.│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│actului de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│identitate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│(pentru altă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│cetăţenie)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Sediul social PJ/PFA/ÎI/ÎF</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Domiciliul PF</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│Judeţul/Sectorul │Localitatea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│Satul/Strada │Nr.│Cod poştal │Bl.│Ap.│</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│Telefon      │Fax            │E-mail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Împuternicit (pentru cazurile în care cererea este semnată prin împuternicit)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│Numele                   │Prenumele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│CNP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│Nr. şi data împuternicirii/procurii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Declar că am luat cunoştinţă de </w:t>
      </w:r>
      <w:r>
        <w:rPr>
          <w:rFonts w:ascii="Courier New" w:hAnsi="Courier New" w:cs="Courier New"/>
          <w:vanish/>
          <w:color w:val="0000FF"/>
        </w:rPr>
        <w:t>&lt;LLNK 12020     0122GZ41   0 12&gt;</w:t>
      </w:r>
      <w:r>
        <w:rPr>
          <w:rFonts w:ascii="Courier New" w:hAnsi="Courier New" w:cs="Courier New"/>
          <w:color w:val="0000FF"/>
          <w:u w:val="single"/>
        </w:rPr>
        <w:t>Regulamentul</w:t>
      </w:r>
      <w:r>
        <w:rPr>
          <w:rFonts w:ascii="Courier New" w:hAnsi="Courier New" w:cs="Courier New"/>
          <w:color w:val="0000FF"/>
        </w:rPr>
        <w:t xml:space="preserve"> privind gestionarea situaţiilor de urgenţă generate de fenomene meteorologice periculoase având ca efect producerea secetei pedologice, aprobat prin </w:t>
      </w:r>
      <w:r>
        <w:rPr>
          <w:rFonts w:ascii="Courier New" w:hAnsi="Courier New" w:cs="Courier New"/>
          <w:vanish/>
          <w:color w:val="0000FF"/>
        </w:rPr>
        <w:t>&lt;LLNK 12020    97 52GZ31   0106&gt;</w:t>
      </w:r>
      <w:r>
        <w:rPr>
          <w:rFonts w:ascii="Courier New" w:hAnsi="Courier New" w:cs="Courier New"/>
          <w:color w:val="0000FF"/>
          <w:u w:val="single"/>
        </w:rPr>
        <w:t>Ordinul ministrului agriculturii şi dezvoltării rurale şi al ministrului afacerilor interne nr. 97/63/2020</w:t>
      </w:r>
      <w:r>
        <w:rPr>
          <w:rFonts w:ascii="Courier New" w:hAnsi="Courier New" w:cs="Courier New"/>
          <w:color w:val="0000FF"/>
        </w:rPr>
        <w:t>, cu modificările şi completările ulterioare.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Depun la UAT ...................................., judeţul ........................., Comitetul local pentru situaţii de urgenţă, următoarea înştiinţare privind suprafeţe calamitate ca urmare a manifestării secetei pedologice, situate pe raza administrativ-teritorială a UAT: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     │            │        │          │Suprafaţă      │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     │            │        │Număr     │parcelă        │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│Nr.  │            │Bloc    │parcelă   │agricolă       │Suprafaţă parcelă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│crt. │Cultura     │fizic   │agricolă/ │declarată      │agricolă calamitată│</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     │            │        │tarla     │conform cerere │(ha)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     │            │        │          │plată APIA     │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     │            │        │          │(ha)           │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│0    │1           │2       │3         │4              │5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│1    │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│2    │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│Total│            │        │          │(X)            │(X)                │</w:t>
      </w:r>
    </w:p>
    <w:p w:rsidR="00BC6813" w:rsidRPr="00BC6813" w:rsidRDefault="00BC6813" w:rsidP="00BC6813">
      <w:pPr>
        <w:autoSpaceDE w:val="0"/>
        <w:autoSpaceDN w:val="0"/>
        <w:adjustRightInd w:val="0"/>
        <w:spacing w:after="0" w:line="240" w:lineRule="auto"/>
        <w:rPr>
          <w:rFonts w:ascii="Courier New" w:hAnsi="Courier New" w:cs="Courier New"/>
          <w:color w:val="0000FF"/>
          <w:sz w:val="20"/>
          <w:szCs w:val="20"/>
        </w:rPr>
      </w:pPr>
      <w:r w:rsidRPr="00BC6813">
        <w:rPr>
          <w:rFonts w:ascii="Courier New" w:hAnsi="Courier New" w:cs="Courier New"/>
          <w:color w:val="0000FF"/>
          <w:sz w:val="20"/>
          <w:szCs w:val="20"/>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Menţionez că suprafaţa parcelei/parcelelor agricole calamitate, de .................ha, se află/nu se află în perimetru irigabil.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Cunoscând că falsul în declaraţii se pedepseşte conform </w:t>
      </w:r>
      <w:r>
        <w:rPr>
          <w:rFonts w:ascii="Courier New" w:hAnsi="Courier New" w:cs="Courier New"/>
          <w:vanish/>
          <w:color w:val="0000FF"/>
        </w:rPr>
        <w:t>&lt;LLNK 12017     0902 2N2 326 51&gt;</w:t>
      </w:r>
      <w:r>
        <w:rPr>
          <w:rFonts w:ascii="Courier New" w:hAnsi="Courier New" w:cs="Courier New"/>
          <w:color w:val="0000FF"/>
          <w:u w:val="single"/>
        </w:rPr>
        <w:t>art. 326 din Legea nr. 286/2009 privind Codul penal</w:t>
      </w:r>
      <w:r>
        <w:rPr>
          <w:rFonts w:ascii="Courier New" w:hAnsi="Courier New" w:cs="Courier New"/>
          <w:color w:val="0000FF"/>
        </w:rPr>
        <w:t>, cu modificările şi completările ulterioare, declar că datele înscrise sunt corecte, complete şi perfect valabile.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Denumirea/Prenumele, numele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Semnătura .............................</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Anexa nr. 1  a fost modificată de </w:t>
      </w:r>
      <w:r>
        <w:rPr>
          <w:rFonts w:ascii="Courier New" w:hAnsi="Courier New" w:cs="Courier New"/>
          <w:vanish/>
          <w:color w:val="0000FF"/>
        </w:rPr>
        <w:t>&lt;LLNK 12023   197 50GZ01   0113&gt;</w:t>
      </w:r>
      <w:r>
        <w:rPr>
          <w:rFonts w:ascii="Courier New" w:hAnsi="Courier New" w:cs="Courier New"/>
          <w:color w:val="0000FF"/>
          <w:u w:val="single"/>
        </w:rPr>
        <w:t>Punctul 7,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regulament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RAPORT OPERATIV</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cu evaluarea pagubelor la culturile agricole, asociate fenomenului meteorologic de secetă pedologică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(model)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UAT .........................., judeţul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│Suprafaţă│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│parcelă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│Număr   │agricolă │Suprafaţă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│Nr. │       │Bloc │parcelă │declarată│parcelă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│crt.│Cultura│fizic│agricolă│conform  │agricolă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│/tarla  │cerere   │calamitată│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│plată    │(ha)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│APIA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│(ha)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│0   │1      │2    │3       │4        │5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Data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Preşedintele Comitetului local pentru situaţii de urgenţă,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Primar,</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(numele şi prenumele)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(semnătura/ştampila, după caz)</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Anexa nr. 2  a fost modificată de </w:t>
      </w:r>
      <w:r>
        <w:rPr>
          <w:rFonts w:ascii="Courier New" w:hAnsi="Courier New" w:cs="Courier New"/>
          <w:vanish/>
          <w:color w:val="0000FF"/>
        </w:rPr>
        <w:t>&lt;LLNK 12023   197 50GZ01   0113&gt;</w:t>
      </w:r>
      <w:r>
        <w:rPr>
          <w:rFonts w:ascii="Courier New" w:hAnsi="Courier New" w:cs="Courier New"/>
          <w:color w:val="0000FF"/>
          <w:u w:val="single"/>
        </w:rPr>
        <w:t>Punctul 8,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3</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regulament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CENTRALIZATORUL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rapoartelor operative cu evaluarea pagubelor la culturile agricole,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asociate fenomenului meteorologic de secetă pedologică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(model)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Judeţul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│Suprafaţa  │Din care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│Nr. │Cultura│totală     │suprafaţa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│crt.│       │declarată  │calamitată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│(ha)       │(ha)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│0   │1      │2          │3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Data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Şeful Grupului de suport tehnic</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Directorul executiv al Direcţiei pentru Agricultură Judeţene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(numele şi prenumele)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(semnătura)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Membrii Grupului de suport tehnic</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│1.│Reprezentantul               │Numele şi prenumele        │Semnătura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│2.│Reprezentantul               │Numele şi prenumele        │Semnătura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│3.│Reprezentantul               │Numele şi prenumele        │Semnătura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│4.│Reprezentantul               │Numele şi prenumele        │Semnătura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Anexa nr. 3  a fost modificată de </w:t>
      </w:r>
      <w:r>
        <w:rPr>
          <w:rFonts w:ascii="Courier New" w:hAnsi="Courier New" w:cs="Courier New"/>
          <w:vanish/>
          <w:color w:val="0000FF"/>
        </w:rPr>
        <w:t>&lt;LLNK 12023   197 50GZ01   0113&gt;</w:t>
      </w:r>
      <w:r>
        <w:rPr>
          <w:rFonts w:ascii="Courier New" w:hAnsi="Courier New" w:cs="Courier New"/>
          <w:color w:val="0000FF"/>
          <w:u w:val="single"/>
        </w:rPr>
        <w:t>Punctul 9,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regulament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PROCES-VERBAL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 constatare şi evaluare a pagubelor la culturile agricole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(model)</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│UAT ............/  │Nr.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│Localitatea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│din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Comisia de constatare şi evaluare a pagubelor la culturile agricole, numită prin Ordinul prefectului nr. .............................. din ...................., formată din reprezentanţi ai:</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unităţii administrativ-teritoriale (UAT): ................(numele, prenumele şi funcţia)...............;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direcţiei pentru agricultură judeţene: ..................(numele, prenumele şi funcţia)....................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şi, după caz, din reprezentanţi ai:</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centrului judeţean/local al Agenţiei de Plăţi şi Intervenţie pentru Agricultură (APIA): ...........(numele, prenumele şi funcţia).........;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sau ai</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Agenţiei pentru Finanţarea Investiţiilor Rurale .................(numele, prenumele şi funcţia)............;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sau ai</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Agenţiei Naţionale de Îmbunătăţiri Funciare ..................(numele, prenumele şi funcţia)................, ca urmare a Înştiinţării nr. ............... din ......................., depusă de către producătorul agricol ...........(numele şi prenumele/denumirea)............., identificat cu ID APIA nr. ................./................, s-a deplasat la faţa locului, unde a constatat că la ...........(data, perioada) ......... s-au produs calamităţi ale suprafeţelor culturilor declarate de producătorul agricol, cauzate de seceta pedologică, după cum urmează:</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│Suprafaţa│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│declarată│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│Nr.    │       │Bloc │Număr   │conform  │Suprafaţa │Procent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│crt.   │Cultura│fizic│parcelă │cerere   │calamitată│calamitare│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│agricolă│plată    │(ha)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│APIA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│(ha)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│(0)    │(1)    │(2)  │(3)     │(4)      │(5)       │(6)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│Total  │...... │     │        │(x)      │(x)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│Total  │...... │     │        │(x)      │(x)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│Total  │       │     │        │(x)      │(x)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│general│       │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NOTE:</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Coloana 5 - se stabileşte prin măsurare/determinare de către Comisia de constatare şi evaluare a pagubelor la culturile agricole.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Coloana 6 - se determină de către Comisia de constatare şi evaluare a pagubelor la culturile agricole prin aplicarea următoarei formule de calcul: </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 coloana (5)/coloana (4) x 100</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Situaţia culturilor la data constatării pagubelor:</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Stadiul de dezvoltare: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Aspecte de vătămare (dăunare):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Măsuri aplicate de către producătorul agricol pentru reducerea sau limitarea pagubelor: ...............................................</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Detalierea situaţiei existente la momentul constatării, cu referire la suprafeţele aflate în perimetrul irigabil, respectiv cât din suprafaţa calamitată este situată în perimetrul irigabil (ha):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Determinările s-au realizat în prezenţa producătorului agricol/persoanei împuternicite.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Prezentul proces-verbal s-a încheiat în 4 exemplare, câte o copie pentru fiecare membru al comisiei, iar originalul se predă producătorului agricol/persoanei împuternicite.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Comisia:</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.........(numele, prenumele, funcţia, instituţia reprezentată, semnătura).........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............(numele, prenumele, funcţia, instituţia reprezentată, semnătura)..........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.............(numele, prenumele, funcţia, instituţia reprezentată, semnătura)..............</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Producător agricol/Împuternicit .......................(numele, prenumele, funcţia, instituţia reprezentată, semnătura).............................,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CNP/CUI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Preşedintele Comitetului local pentru situaţii de urgenţă,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Primar,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(numele şi prenumele/semnătura)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NOTĂ:</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Procesul-verbal constituie documentul doveditor care se ataşează la Înştiinţarea cu privire la forţă majoră, care se prezintă la instituţiile statului.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26-07-2024 Anexa nr. 4  a fost modificată de </w:t>
      </w:r>
      <w:r>
        <w:rPr>
          <w:rFonts w:ascii="Courier New" w:hAnsi="Courier New" w:cs="Courier New"/>
          <w:vanish/>
          <w:color w:val="0000FF"/>
        </w:rPr>
        <w:t>&lt;LLNK 12024   293 50GZ01   0120&gt;</w:t>
      </w:r>
      <w:r>
        <w:rPr>
          <w:rFonts w:ascii="Courier New" w:hAnsi="Courier New" w:cs="Courier New"/>
          <w:color w:val="0000FF"/>
          <w:u w:val="single"/>
        </w:rPr>
        <w:t>Punctul 5. , Articolul I  din ORDINUL nr. 293 din 18 iulie 2024, publicat în MONITORUL OFICIAL nr. 734 din 26 iulie 2024</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5</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regulament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Aprobat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Preşedintele comitetului judeţean pentru situaţii de urgenţă,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Prefect,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RAPORT DE SINTEZĂ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cu evaluarea pagubelor la culturile agricole, asociate fenomenului meteorologic de secetă pedologică, pe UAT-uri</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(model)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│Nr. │Municipiul, oraşul, comuna/ │Pagube constatate conform proceselor-verbale întocmite de comisiile de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│crt.│localităţi aparţinătoare    │constatare şi evaluare a pagubelor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│Cultura                     │Suprafaţa totală declarată  │Din care suprafaţa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                            │(ha)                        │calamitată (ha)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│0   │1                           │2                           │3                           │4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│1. UAT ................................................ cod SIRUTA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│Localitatea 1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│Localitatea 2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│Localitatea n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│2. UAT .......................................... cod SIRUTA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│Localitatea 1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2"/>
          <w:szCs w:val="12"/>
        </w:rPr>
      </w:pPr>
      <w:r w:rsidRPr="00BC6813">
        <w:rPr>
          <w:rFonts w:ascii="Courier New" w:hAnsi="Courier New" w:cs="Courier New"/>
          <w:color w:val="0000FF"/>
          <w:sz w:val="12"/>
          <w:szCs w:val="12"/>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RAPORT DE SINTEZĂ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cu evaluarea pagubelor la culturile agricole, asociate fenomenului meteorologic de secetă pedologică,  pe UAT-uri şi producători agricoli</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(model)</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                   │Pagube constatate conform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│Municipiul,  │Producător agricol │proceselor-verbale întocmite de comisiile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│Nr. │oraşul,      │(date de           │de constatare şi evaluare a pagubelor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│crt.│comuna/      │identificare/cod ID├───────────────────────┬───────────────────┤</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│localităţi   │APIA)              │Suprafaţa totală       │Din care suprafaţa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│aparţinătoare│                   │declarată              │calamitată (ha)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                   │(ha)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│0   │1            │2                  │3                      │4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│UAT 1 ...................................... cod SIRUTA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│Cultura 1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│Producător 1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│Localitatea 1│Producător 2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│Producător 1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│Localitatea 2│Producător 2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cultura 1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│Cultura 2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│Producător 1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│Localitatea 1│Producător 2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│Producător 1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│Localitatea 2│Producător 2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cultura 2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UAT 1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cultura 1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cultura 2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│cultura.....)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│UAT 2 ..................................... cod SIRUTA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│Cultura 1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│Producător 1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│Localitatea 1│Producător 2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lastRenderedPageBreak/>
        <w:t>│Total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│Producător 1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│Localitatea 2│Producător 2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cultura 1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│Cultura 2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│Producător 1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│Localitatea 1│Producător 2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│Producător 1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│Localitatea 2│Producător 2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cultura 2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UAT 2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cultura 1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cultura 2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cultura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general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UAT 1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UAT 2 +     │                   │                       │                   │</w:t>
      </w:r>
    </w:p>
    <w:p w:rsidR="00BC6813" w:rsidRPr="00BC6813" w:rsidRDefault="00BC6813" w:rsidP="00BC6813">
      <w:pPr>
        <w:autoSpaceDE w:val="0"/>
        <w:autoSpaceDN w:val="0"/>
        <w:adjustRightInd w:val="0"/>
        <w:spacing w:after="0" w:line="240" w:lineRule="auto"/>
        <w:rPr>
          <w:rFonts w:ascii="Courier New" w:hAnsi="Courier New" w:cs="Courier New"/>
          <w:color w:val="0000FF"/>
          <w:sz w:val="16"/>
          <w:szCs w:val="16"/>
        </w:rPr>
      </w:pPr>
      <w:r w:rsidRPr="00BC6813">
        <w:rPr>
          <w:rFonts w:ascii="Courier New" w:hAnsi="Courier New" w:cs="Courier New"/>
          <w:color w:val="0000FF"/>
          <w:sz w:val="16"/>
          <w:szCs w:val="16"/>
        </w:rPr>
        <w:t>│total UAT ....)   │                   │                       │                   │</w:t>
      </w:r>
    </w:p>
    <w:p w:rsidR="00BC6813" w:rsidRDefault="00BC6813" w:rsidP="00BC6813">
      <w:pPr>
        <w:autoSpaceDE w:val="0"/>
        <w:autoSpaceDN w:val="0"/>
        <w:adjustRightInd w:val="0"/>
        <w:spacing w:after="0" w:line="240" w:lineRule="auto"/>
        <w:rPr>
          <w:rFonts w:ascii="Courier New" w:hAnsi="Courier New" w:cs="Courier New"/>
          <w:color w:val="0000FF"/>
        </w:rPr>
      </w:pPr>
      <w:r w:rsidRPr="00BC6813">
        <w:rPr>
          <w:rFonts w:ascii="Courier New" w:hAnsi="Courier New" w:cs="Courier New"/>
          <w:color w:val="0000FF"/>
          <w:sz w:val="16"/>
          <w:szCs w:val="16"/>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Şeful Grupului de suport tehnic,</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Directorul executiv al Direcţiei pentru Agricultură Judeţene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(numele şi prenumele)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Semnătura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Întocmit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Reprezentant cu rol principal în GST DAJ,</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Reprezentant cu rol principal în GST APIA,</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Anexa nr. 5  a fost modificată de </w:t>
      </w:r>
      <w:r>
        <w:rPr>
          <w:rFonts w:ascii="Courier New" w:hAnsi="Courier New" w:cs="Courier New"/>
          <w:vanish/>
          <w:color w:val="0000FF"/>
        </w:rPr>
        <w:t>&lt;LLNK 12023   197 50GZ01   0114&gt;</w:t>
      </w:r>
      <w:r>
        <w:rPr>
          <w:rFonts w:ascii="Courier New" w:hAnsi="Courier New" w:cs="Courier New"/>
          <w:color w:val="0000FF"/>
          <w:u w:val="single"/>
        </w:rPr>
        <w:t>Punctul 11,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6</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regulament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RAPORT CENTRALIZATOR</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privind calamităţile generate de seceta pedologică</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Direcţia pentru Agricultură Judeţeană ................................, respectiv a Municipiului Bucureşti</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│Nr. │Specificare│Cultura 1 │Cultura 2 │Cultura 3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│crt.│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│0   │1          │2         │3         │4         │5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│Suprafaţa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│totală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│declarată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│(ha)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│Suprafaţa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│totală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│calamitată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│(ha)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│Număr de   │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│solicitanţi│          │          │          │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Data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Centralizat conform proceselor-verbale întocmite de comisiile de constatare şi evaluare a pagubelor</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Reprezentant al Direcţiei pentru Agricultură Judeţene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(numele şi prenumele)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Semnătura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Director executiv,</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(numele şi prenumele)</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(semnătura/ştampila, după caz)</w:t>
      </w:r>
    </w:p>
    <w:p w:rsidR="00BC6813" w:rsidRDefault="00BC6813" w:rsidP="00BC6813">
      <w:pPr>
        <w:autoSpaceDE w:val="0"/>
        <w:autoSpaceDN w:val="0"/>
        <w:adjustRightInd w:val="0"/>
        <w:spacing w:after="0" w:line="240" w:lineRule="auto"/>
        <w:rPr>
          <w:rFonts w:ascii="Courier New" w:hAnsi="Courier New" w:cs="Courier New"/>
          <w:color w:val="0000FF"/>
        </w:rPr>
      </w:pPr>
    </w:p>
    <w:p w:rsidR="00BC6813" w:rsidRDefault="00BC6813" w:rsidP="00BC681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31-05-2023 Actul a fost completat de </w:t>
      </w:r>
      <w:r>
        <w:rPr>
          <w:rFonts w:ascii="Courier New" w:hAnsi="Courier New" w:cs="Courier New"/>
          <w:vanish/>
          <w:color w:val="0000FF"/>
        </w:rPr>
        <w:t>&lt;LLNK 12023   197 50GZ01   0114&gt;</w:t>
      </w:r>
      <w:r>
        <w:rPr>
          <w:rFonts w:ascii="Courier New" w:hAnsi="Courier New" w:cs="Courier New"/>
          <w:color w:val="0000FF"/>
          <w:u w:val="single"/>
        </w:rPr>
        <w:t>Punctul 12, Articolul I din ORDINUL nr. 197 din 23 mai 2023, publicat în MONITORUL OFICIAL nr. 480 din 31 mai 2023</w:t>
      </w:r>
      <w:r>
        <w:rPr>
          <w:rFonts w:ascii="Courier New" w:hAnsi="Courier New" w:cs="Courier New"/>
          <w:color w:val="0000FF"/>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BC6813" w:rsidRDefault="00BC6813" w:rsidP="00BC6813">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BC6813" w:rsidRDefault="00BC6813" w:rsidP="00BC6813">
      <w:pPr>
        <w:autoSpaceDE w:val="0"/>
        <w:autoSpaceDN w:val="0"/>
        <w:adjustRightInd w:val="0"/>
        <w:spacing w:after="0" w:line="240" w:lineRule="auto"/>
        <w:rPr>
          <w:rFonts w:ascii="Courier New" w:hAnsi="Courier New" w:cs="Courier New"/>
        </w:rPr>
      </w:pPr>
    </w:p>
    <w:p w:rsidR="001C5975" w:rsidRDefault="001C5975">
      <w:bookmarkStart w:id="0" w:name="_GoBack"/>
      <w:bookmarkEnd w:id="0"/>
    </w:p>
    <w:sectPr w:rsidR="001C5975" w:rsidSect="00BC6813">
      <w:pgSz w:w="12240" w:h="15840"/>
      <w:pgMar w:top="720" w:right="1440" w:bottom="81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9A"/>
    <w:rsid w:val="001C5975"/>
    <w:rsid w:val="003D539A"/>
    <w:rsid w:val="00BC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11408</Words>
  <Characters>65029</Characters>
  <Application>Microsoft Office Word</Application>
  <DocSecurity>0</DocSecurity>
  <Lines>541</Lines>
  <Paragraphs>152</Paragraphs>
  <ScaleCrop>false</ScaleCrop>
  <Company>Grizli777</Company>
  <LinksUpToDate>false</LinksUpToDate>
  <CharactersWithSpaces>76285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2025-07-29T08:44:00Z</dcterms:created>
  <dcterms:modified xsi:type="dcterms:W3CDTF">2025-07-29T08:46:00Z</dcterms:modified>
</cp:coreProperties>
</file>